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F2DD7" w14:textId="77777777" w:rsidR="00507B0B" w:rsidRDefault="00BB00F5" w:rsidP="00E966EA">
      <w:r>
        <w:tab/>
      </w:r>
    </w:p>
    <w:p w14:paraId="43EE555D" w14:textId="77777777" w:rsidR="00507B0B" w:rsidRDefault="00507B0B" w:rsidP="00E966EA"/>
    <w:tbl>
      <w:tblPr>
        <w:tblStyle w:val="Tabellrutenett"/>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158"/>
      </w:tblGrid>
      <w:tr w:rsidR="00C578DB" w:rsidRPr="00542587" w14:paraId="26520E5F" w14:textId="77777777" w:rsidTr="1B0AA1EB">
        <w:trPr>
          <w:trHeight w:hRule="exact" w:val="3094"/>
        </w:trPr>
        <w:tc>
          <w:tcPr>
            <w:tcW w:w="9158" w:type="dxa"/>
          </w:tcPr>
          <w:p w14:paraId="294DBCD5" w14:textId="00D83B23" w:rsidR="00FA00D1" w:rsidRPr="00931F6B" w:rsidRDefault="0076598F" w:rsidP="00233023">
            <w:pPr>
              <w:pStyle w:val="Forside"/>
            </w:pPr>
            <w:r>
              <w:t xml:space="preserve">Bilag </w:t>
            </w:r>
            <w:r w:rsidR="00B42C0E">
              <w:t xml:space="preserve">2 Leverandørens </w:t>
            </w:r>
            <w:r w:rsidR="00A46EFE">
              <w:t>løsnings</w:t>
            </w:r>
            <w:r w:rsidR="00B42C0E">
              <w:t>beskrivelse</w:t>
            </w:r>
            <w:r w:rsidR="00BD3E8A">
              <w:t xml:space="preserve"> </w:t>
            </w:r>
            <w:sdt>
              <w:sdtPr>
                <w:alias w:val="Beskrivelse"/>
                <w:tag w:val="Beskrivelse"/>
                <w:id w:val="1371734634"/>
                <w:placeholder>
                  <w:docPart w:val="02925A0720164F179F2592C1DA20F683"/>
                </w:placeholder>
                <w:text/>
              </w:sdtPr>
              <w:sdtEndPr/>
              <w:sdtContent>
                <w:r>
                  <w:br/>
                </w:r>
              </w:sdtContent>
            </w:sdt>
          </w:p>
        </w:tc>
      </w:tr>
    </w:tbl>
    <w:p w14:paraId="34FE27EE" w14:textId="706D49C4" w:rsidR="00E7726E" w:rsidRDefault="00E7726E" w:rsidP="00E966EA"/>
    <w:p w14:paraId="154EB200" w14:textId="77777777" w:rsidR="009A0A39" w:rsidRDefault="009A0A39" w:rsidP="00E966EA"/>
    <w:p w14:paraId="070F69FE" w14:textId="77777777" w:rsidR="009A0A39" w:rsidRPr="009A0A39" w:rsidRDefault="009A0A39" w:rsidP="009A0A39"/>
    <w:p w14:paraId="7561ED64" w14:textId="77777777" w:rsidR="009A0A39" w:rsidRPr="009A0A39" w:rsidRDefault="009A0A39" w:rsidP="009A0A39"/>
    <w:p w14:paraId="48DD1767" w14:textId="7AA7768A" w:rsidR="009A0A39" w:rsidRPr="009A0A39" w:rsidRDefault="009A0A39" w:rsidP="009A0A39"/>
    <w:p w14:paraId="64D7B0D8" w14:textId="77777777" w:rsidR="009A0A39" w:rsidRPr="009A0A39" w:rsidRDefault="009A0A39" w:rsidP="009A0A39"/>
    <w:p w14:paraId="41A833EC" w14:textId="77777777" w:rsidR="009A0A39" w:rsidRPr="009A0A39" w:rsidRDefault="009A0A39" w:rsidP="009A0A39"/>
    <w:p w14:paraId="6CDCBC53" w14:textId="77777777" w:rsidR="009A0A39" w:rsidRPr="009A0A39" w:rsidRDefault="009A0A39" w:rsidP="009A0A39"/>
    <w:p w14:paraId="6B31A2F4" w14:textId="77777777" w:rsidR="009A0A39" w:rsidRPr="009A0A39" w:rsidRDefault="009A0A39" w:rsidP="009A0A39"/>
    <w:p w14:paraId="6A454C92" w14:textId="77777777" w:rsidR="009A0A39" w:rsidRPr="009A0A39" w:rsidRDefault="009A0A39" w:rsidP="009A0A39"/>
    <w:p w14:paraId="7F976676" w14:textId="77777777" w:rsidR="009A0A39" w:rsidRPr="009A0A39" w:rsidRDefault="009A0A39" w:rsidP="009A0A39"/>
    <w:p w14:paraId="6E42AC82" w14:textId="77777777" w:rsidR="009A0A39" w:rsidRPr="009A0A39" w:rsidRDefault="009A0A39" w:rsidP="009A0A39"/>
    <w:p w14:paraId="0EE0E9F2" w14:textId="77777777" w:rsidR="009A0A39" w:rsidRPr="009A0A39" w:rsidRDefault="009A0A39" w:rsidP="009A0A39"/>
    <w:p w14:paraId="657B9FFC" w14:textId="77777777" w:rsidR="009A0A39" w:rsidRPr="009A0A39" w:rsidRDefault="009A0A39" w:rsidP="009A0A39"/>
    <w:p w14:paraId="52B573CB" w14:textId="1EC892CF" w:rsidR="0058110D" w:rsidRDefault="0058110D">
      <w:pPr>
        <w:spacing w:before="0" w:after="160" w:line="259" w:lineRule="auto"/>
      </w:pPr>
      <w:r>
        <w:br w:type="page"/>
      </w:r>
    </w:p>
    <w:sdt>
      <w:sdtPr>
        <w:rPr>
          <w:rFonts w:eastAsiaTheme="minorEastAsia"/>
          <w:color w:val="231F20"/>
          <w:sz w:val="22"/>
          <w:szCs w:val="22"/>
        </w:rPr>
        <w:id w:val="1861312181"/>
        <w:docPartObj>
          <w:docPartGallery w:val="Table of Contents"/>
          <w:docPartUnique/>
        </w:docPartObj>
      </w:sdtPr>
      <w:sdtEndPr>
        <w:rPr>
          <w:b/>
          <w:bCs/>
          <w:color w:val="231F20" w:themeColor="text1"/>
        </w:rPr>
      </w:sdtEndPr>
      <w:sdtContent>
        <w:p w14:paraId="30F72882" w14:textId="7C274CC1" w:rsidR="0058110D" w:rsidRDefault="0058110D">
          <w:pPr>
            <w:pStyle w:val="Overskriftforinnholdsfortegnelse"/>
          </w:pPr>
          <w:r>
            <w:t>Innhold</w:t>
          </w:r>
        </w:p>
        <w:p w14:paraId="356260A1" w14:textId="222DF962" w:rsidR="006302DE" w:rsidRDefault="0058110D">
          <w:pPr>
            <w:pStyle w:val="INNH1"/>
            <w:rPr>
              <w:rFonts w:asciiTheme="minorHAnsi" w:eastAsiaTheme="minorEastAsia" w:hAnsiTheme="minorHAnsi" w:cstheme="minorBidi"/>
              <w:b w:val="0"/>
              <w:noProof/>
              <w:color w:val="auto"/>
              <w:kern w:val="2"/>
              <w:sz w:val="24"/>
              <w:szCs w:val="24"/>
              <w:lang w:eastAsia="nb-NO"/>
              <w14:ligatures w14:val="standardContextual"/>
            </w:rPr>
          </w:pPr>
          <w:r>
            <w:fldChar w:fldCharType="begin"/>
          </w:r>
          <w:r>
            <w:instrText xml:space="preserve"> TOC \o "1-3" \h \z \u </w:instrText>
          </w:r>
          <w:r>
            <w:fldChar w:fldCharType="separate"/>
          </w:r>
          <w:hyperlink w:anchor="_Toc229387984" w:history="1">
            <w:r w:rsidR="006302DE" w:rsidRPr="00B622DF">
              <w:rPr>
                <w:rStyle w:val="Hyperkobling"/>
                <w:rFonts w:eastAsiaTheme="majorEastAsia"/>
                <w:noProof/>
              </w:rPr>
              <w:t>Leverandørens løsningsbeskrivelse</w:t>
            </w:r>
            <w:r w:rsidR="006302DE">
              <w:rPr>
                <w:noProof/>
                <w:webHidden/>
              </w:rPr>
              <w:tab/>
            </w:r>
            <w:r w:rsidR="006302DE">
              <w:rPr>
                <w:noProof/>
                <w:webHidden/>
              </w:rPr>
              <w:fldChar w:fldCharType="begin"/>
            </w:r>
            <w:r w:rsidR="006302DE">
              <w:rPr>
                <w:noProof/>
                <w:webHidden/>
              </w:rPr>
              <w:instrText xml:space="preserve"> PAGEREF _Toc229387984 \h </w:instrText>
            </w:r>
            <w:r w:rsidR="006302DE">
              <w:rPr>
                <w:noProof/>
                <w:webHidden/>
              </w:rPr>
            </w:r>
            <w:r w:rsidR="006302DE">
              <w:rPr>
                <w:noProof/>
                <w:webHidden/>
              </w:rPr>
              <w:fldChar w:fldCharType="separate"/>
            </w:r>
            <w:r w:rsidR="006302DE">
              <w:rPr>
                <w:noProof/>
                <w:webHidden/>
              </w:rPr>
              <w:t>1</w:t>
            </w:r>
            <w:r w:rsidR="006302DE">
              <w:rPr>
                <w:noProof/>
                <w:webHidden/>
              </w:rPr>
              <w:fldChar w:fldCharType="end"/>
            </w:r>
          </w:hyperlink>
        </w:p>
        <w:p w14:paraId="1A21CD4B" w14:textId="150F2D02" w:rsidR="006302DE" w:rsidRDefault="006302DE">
          <w:pPr>
            <w:pStyle w:val="INNH2"/>
            <w:rPr>
              <w:rFonts w:asciiTheme="minorHAnsi" w:eastAsiaTheme="minorEastAsia" w:hAnsiTheme="minorHAnsi" w:cstheme="minorBidi"/>
              <w:noProof/>
              <w:color w:val="auto"/>
              <w:kern w:val="2"/>
              <w:sz w:val="24"/>
              <w:szCs w:val="24"/>
              <w:lang w:eastAsia="nb-NO"/>
              <w14:ligatures w14:val="standardContextual"/>
            </w:rPr>
          </w:pPr>
          <w:hyperlink w:anchor="_Toc229387985" w:history="1">
            <w:r w:rsidRPr="00B622DF">
              <w:rPr>
                <w:rStyle w:val="Hyperkobling"/>
                <w:rFonts w:eastAsia="Arial"/>
                <w:noProof/>
              </w:rPr>
              <w:t>Generelt</w:t>
            </w:r>
            <w:r>
              <w:rPr>
                <w:noProof/>
                <w:webHidden/>
              </w:rPr>
              <w:tab/>
            </w:r>
            <w:r>
              <w:rPr>
                <w:noProof/>
                <w:webHidden/>
              </w:rPr>
              <w:fldChar w:fldCharType="begin"/>
            </w:r>
            <w:r>
              <w:rPr>
                <w:noProof/>
                <w:webHidden/>
              </w:rPr>
              <w:instrText xml:space="preserve"> PAGEREF _Toc229387985 \h </w:instrText>
            </w:r>
            <w:r>
              <w:rPr>
                <w:noProof/>
                <w:webHidden/>
              </w:rPr>
            </w:r>
            <w:r>
              <w:rPr>
                <w:noProof/>
                <w:webHidden/>
              </w:rPr>
              <w:fldChar w:fldCharType="separate"/>
            </w:r>
            <w:r>
              <w:rPr>
                <w:noProof/>
                <w:webHidden/>
              </w:rPr>
              <w:t>1</w:t>
            </w:r>
            <w:r>
              <w:rPr>
                <w:noProof/>
                <w:webHidden/>
              </w:rPr>
              <w:fldChar w:fldCharType="end"/>
            </w:r>
          </w:hyperlink>
        </w:p>
        <w:p w14:paraId="1DCD70B1" w14:textId="2BB4BFCA" w:rsidR="006302DE" w:rsidRDefault="006302DE">
          <w:pPr>
            <w:pStyle w:val="INNH2"/>
            <w:rPr>
              <w:rFonts w:asciiTheme="minorHAnsi" w:eastAsiaTheme="minorEastAsia" w:hAnsiTheme="minorHAnsi" w:cstheme="minorBidi"/>
              <w:noProof/>
              <w:color w:val="auto"/>
              <w:kern w:val="2"/>
              <w:sz w:val="24"/>
              <w:szCs w:val="24"/>
              <w:lang w:eastAsia="nb-NO"/>
              <w14:ligatures w14:val="standardContextual"/>
            </w:rPr>
          </w:pPr>
          <w:hyperlink w:anchor="_Toc229387986" w:history="1">
            <w:r w:rsidRPr="00B622DF">
              <w:rPr>
                <w:rStyle w:val="Hyperkobling"/>
                <w:rFonts w:eastAsia="Arial"/>
                <w:noProof/>
              </w:rPr>
              <w:t>Kravtyper</w:t>
            </w:r>
            <w:r>
              <w:rPr>
                <w:noProof/>
                <w:webHidden/>
              </w:rPr>
              <w:tab/>
            </w:r>
            <w:r>
              <w:rPr>
                <w:noProof/>
                <w:webHidden/>
              </w:rPr>
              <w:fldChar w:fldCharType="begin"/>
            </w:r>
            <w:r>
              <w:rPr>
                <w:noProof/>
                <w:webHidden/>
              </w:rPr>
              <w:instrText xml:space="preserve"> PAGEREF _Toc229387986 \h </w:instrText>
            </w:r>
            <w:r>
              <w:rPr>
                <w:noProof/>
                <w:webHidden/>
              </w:rPr>
            </w:r>
            <w:r>
              <w:rPr>
                <w:noProof/>
                <w:webHidden/>
              </w:rPr>
              <w:fldChar w:fldCharType="separate"/>
            </w:r>
            <w:r>
              <w:rPr>
                <w:noProof/>
                <w:webHidden/>
              </w:rPr>
              <w:t>1</w:t>
            </w:r>
            <w:r>
              <w:rPr>
                <w:noProof/>
                <w:webHidden/>
              </w:rPr>
              <w:fldChar w:fldCharType="end"/>
            </w:r>
          </w:hyperlink>
        </w:p>
        <w:p w14:paraId="6D6903D9" w14:textId="22273A51" w:rsidR="006302DE" w:rsidRDefault="006302DE">
          <w:pPr>
            <w:pStyle w:val="INNH2"/>
            <w:rPr>
              <w:rFonts w:asciiTheme="minorHAnsi" w:eastAsiaTheme="minorEastAsia" w:hAnsiTheme="minorHAnsi" w:cstheme="minorBidi"/>
              <w:noProof/>
              <w:color w:val="auto"/>
              <w:kern w:val="2"/>
              <w:sz w:val="24"/>
              <w:szCs w:val="24"/>
              <w:lang w:eastAsia="nb-NO"/>
              <w14:ligatures w14:val="standardContextual"/>
            </w:rPr>
          </w:pPr>
          <w:hyperlink w:anchor="_Toc229387987" w:history="1">
            <w:r w:rsidRPr="00B622DF">
              <w:rPr>
                <w:rStyle w:val="Hyperkobling"/>
                <w:rFonts w:eastAsia="Arial"/>
                <w:noProof/>
              </w:rPr>
              <w:t>1.1</w:t>
            </w:r>
            <w:r>
              <w:rPr>
                <w:rFonts w:asciiTheme="minorHAnsi" w:eastAsiaTheme="minorEastAsia" w:hAnsiTheme="minorHAnsi" w:cstheme="minorBidi"/>
                <w:noProof/>
                <w:color w:val="auto"/>
                <w:kern w:val="2"/>
                <w:sz w:val="24"/>
                <w:szCs w:val="24"/>
                <w:lang w:eastAsia="nb-NO"/>
                <w14:ligatures w14:val="standardContextual"/>
              </w:rPr>
              <w:tab/>
            </w:r>
            <w:r w:rsidRPr="00B622DF">
              <w:rPr>
                <w:rStyle w:val="Hyperkobling"/>
                <w:rFonts w:eastAsia="Arial"/>
                <w:noProof/>
              </w:rPr>
              <w:t>Kravtabell</w:t>
            </w:r>
            <w:r>
              <w:rPr>
                <w:noProof/>
                <w:webHidden/>
              </w:rPr>
              <w:tab/>
            </w:r>
            <w:r>
              <w:rPr>
                <w:noProof/>
                <w:webHidden/>
              </w:rPr>
              <w:fldChar w:fldCharType="begin"/>
            </w:r>
            <w:r>
              <w:rPr>
                <w:noProof/>
                <w:webHidden/>
              </w:rPr>
              <w:instrText xml:space="preserve"> PAGEREF _Toc229387987 \h </w:instrText>
            </w:r>
            <w:r>
              <w:rPr>
                <w:noProof/>
                <w:webHidden/>
              </w:rPr>
            </w:r>
            <w:r>
              <w:rPr>
                <w:noProof/>
                <w:webHidden/>
              </w:rPr>
              <w:fldChar w:fldCharType="separate"/>
            </w:r>
            <w:r>
              <w:rPr>
                <w:noProof/>
                <w:webHidden/>
              </w:rPr>
              <w:t>2</w:t>
            </w:r>
            <w:r>
              <w:rPr>
                <w:noProof/>
                <w:webHidden/>
              </w:rPr>
              <w:fldChar w:fldCharType="end"/>
            </w:r>
          </w:hyperlink>
        </w:p>
        <w:p w14:paraId="14D9CF95" w14:textId="70C59BF5" w:rsidR="0058110D" w:rsidRDefault="0058110D">
          <w:r>
            <w:rPr>
              <w:b/>
              <w:bCs/>
            </w:rPr>
            <w:fldChar w:fldCharType="end"/>
          </w:r>
        </w:p>
      </w:sdtContent>
    </w:sdt>
    <w:p w14:paraId="0FB4CD18" w14:textId="77777777" w:rsidR="009A0A39" w:rsidRPr="009A0A39" w:rsidRDefault="009A0A39" w:rsidP="009A0A39"/>
    <w:p w14:paraId="16280625" w14:textId="77777777" w:rsidR="009A0A39" w:rsidRPr="009A0A39" w:rsidRDefault="009A0A39" w:rsidP="009A0A39"/>
    <w:p w14:paraId="1880734A" w14:textId="77777777" w:rsidR="009A0A39" w:rsidRPr="009A0A39" w:rsidRDefault="009A0A39" w:rsidP="009A0A39"/>
    <w:p w14:paraId="12D39A0E" w14:textId="77777777" w:rsidR="009A0A39" w:rsidRPr="009A0A39" w:rsidRDefault="009A0A39" w:rsidP="009A0A39"/>
    <w:p w14:paraId="5AC9B917" w14:textId="77777777" w:rsidR="009A0A39" w:rsidRPr="009A0A39" w:rsidRDefault="009A0A39" w:rsidP="009A0A39"/>
    <w:p w14:paraId="07CE956E" w14:textId="77777777" w:rsidR="009A0A39" w:rsidRDefault="009A0A39" w:rsidP="009A0A39"/>
    <w:p w14:paraId="1B4749EC" w14:textId="77777777" w:rsidR="009A421F" w:rsidRPr="00650760" w:rsidRDefault="009A421F" w:rsidP="00575C0F">
      <w:pPr>
        <w:pStyle w:val="INNH3"/>
        <w:sectPr w:rsidR="009A421F" w:rsidRPr="00650760" w:rsidSect="0050421F">
          <w:footerReference w:type="even" r:id="rId13"/>
          <w:footerReference w:type="default" r:id="rId14"/>
          <w:footerReference w:type="first" r:id="rId15"/>
          <w:pgSz w:w="11906" w:h="16838" w:code="9"/>
          <w:pgMar w:top="1418" w:right="1418" w:bottom="1418" w:left="1418" w:header="992" w:footer="992" w:gutter="0"/>
          <w:pgNumType w:start="1"/>
          <w:cols w:space="708"/>
          <w:titlePg/>
          <w:docGrid w:linePitch="299"/>
        </w:sectPr>
      </w:pPr>
      <w:bookmarkStart w:id="0" w:name="_Toc160596373"/>
      <w:bookmarkStart w:id="1" w:name="_Toc159724734"/>
      <w:bookmarkStart w:id="2" w:name="_Toc159724613"/>
      <w:bookmarkStart w:id="3" w:name="_Toc159724198"/>
      <w:bookmarkStart w:id="4" w:name="_Toc159724051"/>
      <w:bookmarkStart w:id="5" w:name="_Toc154165887"/>
      <w:bookmarkStart w:id="6" w:name="_Toc154165685"/>
      <w:bookmarkStart w:id="7" w:name="_Toc154127496"/>
    </w:p>
    <w:p w14:paraId="61D2EA3E" w14:textId="77777777" w:rsidR="00A52AC2" w:rsidRPr="008E7CFA" w:rsidRDefault="00BF037A" w:rsidP="0058110D">
      <w:pPr>
        <w:pStyle w:val="1overskrift"/>
        <w:rPr>
          <w:rFonts w:ascii="Arial" w:eastAsiaTheme="majorEastAsia" w:hAnsi="Arial"/>
          <w:sz w:val="32"/>
          <w:szCs w:val="32"/>
          <w:lang w:val="nb-NO"/>
        </w:rPr>
      </w:pPr>
      <w:bookmarkStart w:id="8" w:name="_Toc229387984"/>
      <w:bookmarkStart w:id="9" w:name="_Toc161032998"/>
      <w:bookmarkStart w:id="10" w:name="_Toc421703905"/>
      <w:bookmarkEnd w:id="0"/>
      <w:bookmarkEnd w:id="1"/>
      <w:bookmarkEnd w:id="2"/>
      <w:bookmarkEnd w:id="3"/>
      <w:bookmarkEnd w:id="4"/>
      <w:bookmarkEnd w:id="5"/>
      <w:bookmarkEnd w:id="6"/>
      <w:bookmarkEnd w:id="7"/>
      <w:r w:rsidRPr="1B0AA1EB">
        <w:rPr>
          <w:rFonts w:ascii="Arial" w:eastAsiaTheme="majorEastAsia" w:hAnsi="Arial"/>
          <w:sz w:val="32"/>
          <w:szCs w:val="32"/>
          <w:lang w:val="nb-NO"/>
        </w:rPr>
        <w:t xml:space="preserve">Leverandørens </w:t>
      </w:r>
      <w:r w:rsidR="00A728F9" w:rsidRPr="1B0AA1EB">
        <w:rPr>
          <w:rFonts w:ascii="Arial" w:eastAsiaTheme="majorEastAsia" w:hAnsi="Arial"/>
          <w:sz w:val="32"/>
          <w:szCs w:val="32"/>
          <w:lang w:val="nb-NO"/>
        </w:rPr>
        <w:t>løsnings</w:t>
      </w:r>
      <w:r w:rsidRPr="1B0AA1EB">
        <w:rPr>
          <w:rFonts w:ascii="Arial" w:eastAsiaTheme="majorEastAsia" w:hAnsi="Arial"/>
          <w:sz w:val="32"/>
          <w:szCs w:val="32"/>
          <w:lang w:val="nb-NO"/>
        </w:rPr>
        <w:t>beskrivelse</w:t>
      </w:r>
      <w:bookmarkEnd w:id="8"/>
      <w:r w:rsidRPr="1B0AA1EB">
        <w:rPr>
          <w:rFonts w:ascii="Arial" w:eastAsiaTheme="majorEastAsia" w:hAnsi="Arial"/>
          <w:sz w:val="32"/>
          <w:szCs w:val="32"/>
          <w:lang w:val="nb-NO"/>
        </w:rPr>
        <w:t xml:space="preserve"> </w:t>
      </w:r>
    </w:p>
    <w:p w14:paraId="70834765" w14:textId="63234458" w:rsidR="1B0AA1EB" w:rsidRDefault="1B0AA1EB" w:rsidP="1B0AA1EB">
      <w:pPr>
        <w:pStyle w:val="Listeavsnitt"/>
        <w:spacing w:before="0" w:after="160" w:line="259" w:lineRule="auto"/>
        <w:rPr>
          <w:rFonts w:eastAsia="Arial"/>
        </w:rPr>
      </w:pPr>
    </w:p>
    <w:bookmarkEnd w:id="9"/>
    <w:bookmarkEnd w:id="10"/>
    <w:p w14:paraId="6B1E0B44" w14:textId="21A1D0BC" w:rsidR="00B42C0E" w:rsidRDefault="4BAE8FF9" w:rsidP="1B0AA1EB">
      <w:pPr>
        <w:pStyle w:val="Listeavsnitt"/>
        <w:spacing w:before="0" w:after="160" w:line="259" w:lineRule="auto"/>
        <w:rPr>
          <w:rFonts w:eastAsia="Arial"/>
          <w:sz w:val="32"/>
          <w:szCs w:val="32"/>
        </w:rPr>
      </w:pPr>
      <w:r w:rsidRPr="1B0AA1EB">
        <w:rPr>
          <w:rFonts w:eastAsia="Arial"/>
          <w:noProof/>
        </w:rPr>
        <w:t>Om kundens kravspesifikasjon og kravtyper</w:t>
      </w:r>
      <w:r w:rsidR="00050CB5">
        <w:br/>
      </w:r>
      <w:r w:rsidRPr="1B0AA1EB">
        <w:rPr>
          <w:rFonts w:eastAsia="Arial"/>
          <w:noProof/>
          <w:sz w:val="32"/>
          <w:szCs w:val="32"/>
        </w:rPr>
        <w:t xml:space="preserve"> </w:t>
      </w:r>
      <w:r w:rsidR="00050CB5">
        <w:br/>
      </w:r>
    </w:p>
    <w:p w14:paraId="112A58E4" w14:textId="11CBEAA9" w:rsidR="00B42C0E" w:rsidRDefault="4BAE8FF9" w:rsidP="006302DE">
      <w:pPr>
        <w:pStyle w:val="Overskrift2"/>
        <w:numPr>
          <w:ilvl w:val="0"/>
          <w:numId w:val="0"/>
        </w:numPr>
        <w:ind w:left="720"/>
      </w:pPr>
      <w:r w:rsidRPr="1B0AA1EB">
        <w:t xml:space="preserve"> </w:t>
      </w:r>
      <w:bookmarkStart w:id="11" w:name="_Toc229387985"/>
      <w:r w:rsidRPr="1B0AA1EB">
        <w:t>Generelt</w:t>
      </w:r>
      <w:bookmarkEnd w:id="11"/>
    </w:p>
    <w:p w14:paraId="1CFBB1B1" w14:textId="7EC74F58" w:rsidR="00B42C0E" w:rsidRDefault="4BAE8FF9" w:rsidP="1B0AA1EB">
      <w:pPr>
        <w:spacing w:line="259" w:lineRule="auto"/>
        <w:ind w:left="708"/>
        <w:rPr>
          <w:rFonts w:eastAsia="Arial"/>
          <w:color w:val="231F20" w:themeColor="text1"/>
        </w:rPr>
      </w:pPr>
      <w:r w:rsidRPr="1B0AA1EB">
        <w:rPr>
          <w:rFonts w:eastAsia="Arial"/>
          <w:noProof/>
          <w:color w:val="231F20" w:themeColor="text1"/>
        </w:rPr>
        <w:t xml:space="preserve">Kundens behov og krav til tjenesten spesifiseres i kapitlene og tabellene under. </w:t>
      </w:r>
    </w:p>
    <w:p w14:paraId="11D08F2C" w14:textId="00A264A2" w:rsidR="00B42C0E" w:rsidRDefault="4BAE8FF9" w:rsidP="1B0AA1EB">
      <w:pPr>
        <w:pStyle w:val="Listeavsnitt"/>
        <w:spacing w:line="259" w:lineRule="auto"/>
        <w:rPr>
          <w:rFonts w:eastAsia="Arial"/>
          <w:color w:val="231F20" w:themeColor="text1"/>
        </w:rPr>
      </w:pPr>
      <w:r w:rsidRPr="1B0AA1EB">
        <w:rPr>
          <w:rFonts w:eastAsia="Arial"/>
          <w:noProof/>
          <w:color w:val="231F20" w:themeColor="text1"/>
        </w:rPr>
        <w:t xml:space="preserve">Leverandøren skal besvare alle krav samt beskrive hvordan kravene oppfylles der dette spesifiseres av kunden. Ved henvisning til egne vedlegg, skal henvisningen være entydig og gi informasjon om navn på dokument; hvis relevant også side og avsnitt. </w:t>
      </w:r>
    </w:p>
    <w:p w14:paraId="32EF62A7" w14:textId="06115BB5" w:rsidR="00B42C0E" w:rsidRDefault="4BAE8FF9" w:rsidP="1B0AA1EB">
      <w:pPr>
        <w:pStyle w:val="Listeavsnitt"/>
        <w:spacing w:line="259" w:lineRule="auto"/>
        <w:rPr>
          <w:rFonts w:eastAsia="Arial"/>
          <w:b/>
          <w:bCs/>
          <w:color w:val="231F20" w:themeColor="text1"/>
        </w:rPr>
      </w:pPr>
      <w:r w:rsidRPr="1B0AA1EB">
        <w:rPr>
          <w:rFonts w:eastAsia="Arial"/>
          <w:b/>
          <w:bCs/>
          <w:noProof/>
          <w:color w:val="231F20" w:themeColor="text1"/>
        </w:rPr>
        <w:t xml:space="preserve"> </w:t>
      </w:r>
    </w:p>
    <w:p w14:paraId="66410A8F" w14:textId="6977A8B5" w:rsidR="00B42C0E" w:rsidRDefault="4BAE8FF9" w:rsidP="1B0AA1EB">
      <w:pPr>
        <w:pStyle w:val="Listeavsnitt"/>
      </w:pPr>
      <w:r w:rsidRPr="1B0AA1EB">
        <w:rPr>
          <w:rFonts w:eastAsia="Arial"/>
          <w:b/>
          <w:bCs/>
          <w:noProof/>
          <w:color w:val="231F20" w:themeColor="text1"/>
          <w:u w:val="single"/>
        </w:rPr>
        <w:t xml:space="preserve">Leverandør skal fylle inn de hvite feltene i tabellen under. </w:t>
      </w:r>
    </w:p>
    <w:p w14:paraId="2C518F70" w14:textId="4E15043D" w:rsidR="00B42C0E" w:rsidRDefault="4BAE8FF9" w:rsidP="1B0AA1EB">
      <w:pPr>
        <w:pStyle w:val="Listeavsnitt"/>
        <w:spacing w:line="259" w:lineRule="auto"/>
        <w:rPr>
          <w:rFonts w:eastAsia="Arial"/>
          <w:color w:val="231F20" w:themeColor="text1"/>
        </w:rPr>
      </w:pPr>
      <w:r w:rsidRPr="1B0AA1EB">
        <w:rPr>
          <w:rFonts w:eastAsia="Arial"/>
          <w:noProof/>
          <w:color w:val="231F20" w:themeColor="text1"/>
        </w:rPr>
        <w:t xml:space="preserve"> </w:t>
      </w:r>
    </w:p>
    <w:p w14:paraId="1004ECC1" w14:textId="28ED6605" w:rsidR="00B42C0E" w:rsidRDefault="4BAE8FF9" w:rsidP="006302DE">
      <w:pPr>
        <w:pStyle w:val="Overskrift2"/>
        <w:numPr>
          <w:ilvl w:val="0"/>
          <w:numId w:val="0"/>
        </w:numPr>
        <w:ind w:left="708"/>
      </w:pPr>
      <w:bookmarkStart w:id="12" w:name="_Toc229387986"/>
      <w:r w:rsidRPr="1B0AA1EB">
        <w:t>Kravtyper</w:t>
      </w:r>
      <w:bookmarkEnd w:id="12"/>
    </w:p>
    <w:p w14:paraId="1CD1B648" w14:textId="5D1E3C7F" w:rsidR="00B42C0E" w:rsidRDefault="00B42C0E" w:rsidP="1B0AA1EB">
      <w:pPr>
        <w:pStyle w:val="Listeavsnitt"/>
        <w:spacing w:line="259" w:lineRule="auto"/>
        <w:rPr>
          <w:rFonts w:eastAsia="Arial"/>
          <w:color w:val="231F20" w:themeColor="text1"/>
        </w:rPr>
      </w:pPr>
    </w:p>
    <w:p w14:paraId="1A05AB81" w14:textId="0FE99652" w:rsidR="00B42C0E" w:rsidRDefault="4BAE8FF9" w:rsidP="1B0AA1EB">
      <w:pPr>
        <w:pStyle w:val="Listeavsnitt"/>
        <w:spacing w:line="259" w:lineRule="auto"/>
        <w:rPr>
          <w:rFonts w:eastAsia="Arial"/>
          <w:color w:val="231F20" w:themeColor="text1"/>
          <w:u w:val="single"/>
        </w:rPr>
      </w:pPr>
      <w:r w:rsidRPr="1B0AA1EB">
        <w:rPr>
          <w:rFonts w:eastAsia="Arial"/>
          <w:noProof/>
          <w:color w:val="231F20" w:themeColor="text1"/>
          <w:u w:val="single"/>
        </w:rPr>
        <w:t>Kravene i kravspesifikasjonen deles inn i følgende kravtyper:</w:t>
      </w:r>
    </w:p>
    <w:p w14:paraId="62C64698" w14:textId="2F9BB16C" w:rsidR="00B42C0E" w:rsidRDefault="4BAE8FF9" w:rsidP="1B0AA1EB">
      <w:pPr>
        <w:pStyle w:val="Listeavsnitt"/>
        <w:spacing w:line="259" w:lineRule="auto"/>
        <w:rPr>
          <w:rFonts w:eastAsia="Arial"/>
          <w:color w:val="231F20" w:themeColor="text1"/>
        </w:rPr>
      </w:pPr>
      <w:r w:rsidRPr="1B0AA1EB">
        <w:rPr>
          <w:rFonts w:eastAsia="Arial"/>
          <w:b/>
          <w:bCs/>
          <w:noProof/>
          <w:color w:val="231F20" w:themeColor="text1"/>
        </w:rPr>
        <w:t>Absolutte krav (A):</w:t>
      </w:r>
      <w:r w:rsidRPr="1B0AA1EB">
        <w:rPr>
          <w:rFonts w:eastAsia="Arial"/>
          <w:noProof/>
          <w:color w:val="231F20" w:themeColor="text1"/>
        </w:rPr>
        <w:t xml:space="preserve"> Absolutte krav (A-krav) er ufravikelige krav til tjenesten. Manglende oppfyllelse av A-krav innebærer vesentlig avvik fra kravspesifikasjonen. Tilbud som ikke oppfyller oppgitte A-krav, skal avvises fra konkurransen. Tilbud hvor A-krav ikke besvares av Leverandøren, vil bli avvist fra konkurransen.</w:t>
      </w:r>
    </w:p>
    <w:p w14:paraId="7A850ABE" w14:textId="54DC2157" w:rsidR="00B42C0E" w:rsidRDefault="00B42C0E" w:rsidP="1B0AA1EB">
      <w:pPr>
        <w:pStyle w:val="Listeavsnitt"/>
        <w:spacing w:line="259" w:lineRule="auto"/>
        <w:rPr>
          <w:rFonts w:eastAsia="Arial"/>
          <w:b/>
          <w:bCs/>
          <w:color w:val="231F20" w:themeColor="text1"/>
        </w:rPr>
      </w:pPr>
    </w:p>
    <w:p w14:paraId="45C7B01A" w14:textId="6CBDE9C1" w:rsidR="00B42C0E" w:rsidRDefault="4BAE8FF9" w:rsidP="1B0AA1EB">
      <w:pPr>
        <w:pStyle w:val="Listeavsnitt"/>
        <w:spacing w:line="259" w:lineRule="auto"/>
        <w:rPr>
          <w:rFonts w:eastAsia="Arial"/>
          <w:color w:val="231F20" w:themeColor="text1"/>
        </w:rPr>
      </w:pPr>
      <w:r w:rsidRPr="1B0AA1EB">
        <w:rPr>
          <w:rFonts w:eastAsia="Arial"/>
          <w:b/>
          <w:bCs/>
          <w:noProof/>
          <w:color w:val="231F20" w:themeColor="text1"/>
        </w:rPr>
        <w:t xml:space="preserve">Absolutte krav (A*): </w:t>
      </w:r>
      <w:r w:rsidRPr="1B0AA1EB">
        <w:rPr>
          <w:rFonts w:eastAsia="Arial"/>
          <w:noProof/>
          <w:color w:val="231F20" w:themeColor="text1"/>
        </w:rPr>
        <w:t>Absolutte krav (A*-krav) er ufravikelige krav til tjenenesten, men hvor kravet er å anse som et minimumskrav hvor "mer er bedre". Stjerne tilsier at kravet er gjenstand for evaluering under tildelingsskriteriet kvalitet. Manglende oppfyllelse av A*-krav innebærer vesentlig avvik fra kravspesifikasjonen. Tilbud som ikke oppfyller oppgitte A*-krav, skal avvises fra konkurransen. Tilbud hvor A*-krav ikke besvares av Leverandøren, vil bli avvist fra konkurransen.</w:t>
      </w:r>
    </w:p>
    <w:p w14:paraId="10251AEB" w14:textId="0A38A3A3" w:rsidR="00B42C0E" w:rsidRDefault="00B42C0E" w:rsidP="1B0AA1EB">
      <w:pPr>
        <w:pStyle w:val="Listeavsnitt"/>
        <w:spacing w:line="259" w:lineRule="auto"/>
        <w:rPr>
          <w:rFonts w:eastAsia="Arial"/>
          <w:b/>
          <w:bCs/>
          <w:color w:val="231F20" w:themeColor="text1"/>
        </w:rPr>
      </w:pPr>
    </w:p>
    <w:p w14:paraId="55C43B3C" w14:textId="6000CCD8" w:rsidR="00B42C0E" w:rsidRDefault="4BAE8FF9" w:rsidP="1B0AA1EB">
      <w:pPr>
        <w:pStyle w:val="Listeavsnitt"/>
        <w:spacing w:line="259" w:lineRule="auto"/>
        <w:rPr>
          <w:rFonts w:eastAsia="Arial"/>
          <w:color w:val="231F20" w:themeColor="text1"/>
        </w:rPr>
      </w:pPr>
      <w:r w:rsidRPr="1B0AA1EB">
        <w:rPr>
          <w:rFonts w:eastAsia="Arial"/>
          <w:b/>
          <w:bCs/>
          <w:noProof/>
          <w:color w:val="231F20" w:themeColor="text1"/>
        </w:rPr>
        <w:t>Bør-krav (B):</w:t>
      </w:r>
      <w:r w:rsidRPr="1B0AA1EB">
        <w:rPr>
          <w:rFonts w:eastAsia="Arial"/>
          <w:noProof/>
          <w:color w:val="231F20" w:themeColor="text1"/>
        </w:rPr>
        <w:t xml:space="preserve"> Bør-krav (B-krav) er viktige krav til tjenesten som Kunden ønsker oppfylt. B-krav er gjenstand for evaluering under tildelingskriteriet kvalitet. Tilbud som innebærer ikke vesentlige, men heller ikke ubetydelige, avvik fra B-krav, kan etter en konkret vurdering avvises fra konkurransen.</w:t>
      </w:r>
    </w:p>
    <w:p w14:paraId="3B7E13E7" w14:textId="57FB527E" w:rsidR="00B42C0E" w:rsidRDefault="4BAE8FF9" w:rsidP="1B0AA1EB">
      <w:pPr>
        <w:pStyle w:val="Listeavsnitt"/>
        <w:spacing w:line="259" w:lineRule="auto"/>
        <w:rPr>
          <w:rFonts w:eastAsia="Arial"/>
          <w:color w:val="231F20" w:themeColor="text1"/>
        </w:rPr>
      </w:pPr>
      <w:r w:rsidRPr="1B0AA1EB">
        <w:rPr>
          <w:rFonts w:eastAsia="Arial"/>
          <w:noProof/>
          <w:color w:val="231F20" w:themeColor="text1"/>
        </w:rPr>
        <w:t xml:space="preserve"> </w:t>
      </w:r>
    </w:p>
    <w:p w14:paraId="4E01AA08" w14:textId="6529486F" w:rsidR="00B42C0E" w:rsidRDefault="4BAE8FF9" w:rsidP="1B0AA1EB">
      <w:pPr>
        <w:pStyle w:val="Listeavsnitt"/>
        <w:spacing w:line="259" w:lineRule="auto"/>
        <w:rPr>
          <w:rFonts w:eastAsia="Arial"/>
          <w:color w:val="231F20" w:themeColor="text1"/>
        </w:rPr>
      </w:pPr>
      <w:r w:rsidRPr="1B0AA1EB">
        <w:rPr>
          <w:rFonts w:eastAsia="Arial"/>
          <w:b/>
          <w:bCs/>
          <w:noProof/>
          <w:color w:val="231F20" w:themeColor="text1"/>
        </w:rPr>
        <w:t>Info-krav (I):</w:t>
      </w:r>
      <w:r w:rsidRPr="1B0AA1EB">
        <w:rPr>
          <w:rFonts w:eastAsia="Arial"/>
          <w:noProof/>
          <w:color w:val="231F20" w:themeColor="text1"/>
        </w:rPr>
        <w:t xml:space="preserve"> Dette er kun en informasjon tilknyttet krav/behov</w:t>
      </w:r>
    </w:p>
    <w:p w14:paraId="18EB959D" w14:textId="335FE438" w:rsidR="00B42C0E" w:rsidRDefault="00B42C0E" w:rsidP="00A52AC2">
      <w:pPr>
        <w:spacing w:before="0" w:after="160" w:line="259" w:lineRule="auto"/>
      </w:pPr>
    </w:p>
    <w:p w14:paraId="1E5F2B9B" w14:textId="1F11F9CB" w:rsidR="1B0AA1EB" w:rsidRDefault="1B0AA1EB">
      <w:r>
        <w:br w:type="page"/>
      </w:r>
    </w:p>
    <w:p w14:paraId="3839E70B" w14:textId="6F7883A3" w:rsidR="548A9FE6" w:rsidRDefault="006302DE" w:rsidP="006302DE">
      <w:pPr>
        <w:pStyle w:val="Overskrift2"/>
      </w:pPr>
      <w:bookmarkStart w:id="13" w:name="_Toc229387987"/>
      <w:r w:rsidRPr="1B0AA1EB">
        <w:t>K</w:t>
      </w:r>
      <w:r w:rsidR="548A9FE6" w:rsidRPr="1B0AA1EB">
        <w:t>ravtabell</w:t>
      </w:r>
      <w:bookmarkEnd w:id="13"/>
      <w:r w:rsidR="548A9FE6" w:rsidRPr="1B0AA1EB">
        <w:t xml:space="preserve"> </w:t>
      </w:r>
    </w:p>
    <w:p w14:paraId="430712F3" w14:textId="77777777" w:rsidR="006302DE" w:rsidRPr="006302DE" w:rsidRDefault="006302DE" w:rsidP="006302DE"/>
    <w:tbl>
      <w:tblPr>
        <w:tblW w:w="9533"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35"/>
        <w:gridCol w:w="2337"/>
        <w:gridCol w:w="1908"/>
        <w:gridCol w:w="878"/>
        <w:gridCol w:w="1823"/>
        <w:gridCol w:w="1641"/>
        <w:gridCol w:w="11"/>
      </w:tblGrid>
      <w:tr w:rsidR="1B0AA1EB" w14:paraId="560AF840" w14:textId="77777777" w:rsidTr="006302DE">
        <w:trPr>
          <w:gridAfter w:val="1"/>
          <w:wAfter w:w="11" w:type="dxa"/>
          <w:trHeight w:val="255"/>
        </w:trPr>
        <w:tc>
          <w:tcPr>
            <w:tcW w:w="935" w:type="dxa"/>
            <w:tcBorders>
              <w:top w:val="single" w:sz="8" w:space="0" w:color="auto"/>
              <w:left w:val="single" w:sz="8" w:space="0" w:color="auto"/>
              <w:bottom w:val="single" w:sz="8" w:space="0" w:color="auto"/>
              <w:right w:val="single" w:sz="8" w:space="0" w:color="auto"/>
            </w:tcBorders>
            <w:shd w:val="clear" w:color="auto" w:fill="E0EEF3"/>
          </w:tcPr>
          <w:p w14:paraId="7B6DC6A2" w14:textId="535B5436" w:rsidR="1B0AA1EB" w:rsidRDefault="1B0AA1EB" w:rsidP="1B0AA1EB">
            <w:r w:rsidRPr="1B0AA1EB">
              <w:rPr>
                <w:rFonts w:eastAsia="Arial"/>
                <w:color w:val="231F20" w:themeColor="text1"/>
              </w:rPr>
              <w:t xml:space="preserve"> </w:t>
            </w:r>
          </w:p>
        </w:tc>
        <w:tc>
          <w:tcPr>
            <w:tcW w:w="5123" w:type="dxa"/>
            <w:gridSpan w:val="3"/>
            <w:tcBorders>
              <w:top w:val="single" w:sz="8" w:space="0" w:color="auto"/>
              <w:left w:val="single" w:sz="8" w:space="0" w:color="auto"/>
              <w:bottom w:val="single" w:sz="8" w:space="0" w:color="auto"/>
              <w:right w:val="single" w:sz="8" w:space="0" w:color="auto"/>
            </w:tcBorders>
            <w:shd w:val="clear" w:color="auto" w:fill="E0EEF3"/>
          </w:tcPr>
          <w:p w14:paraId="64F963EE" w14:textId="2C674867" w:rsidR="1B0AA1EB" w:rsidRDefault="1B0AA1EB" w:rsidP="1B0AA1EB">
            <w:r w:rsidRPr="1B0AA1EB">
              <w:rPr>
                <w:rFonts w:eastAsia="Arial"/>
                <w:b/>
                <w:bCs/>
                <w:color w:val="231F20" w:themeColor="text1"/>
              </w:rPr>
              <w:t>Kundens krav</w:t>
            </w:r>
            <w:r w:rsidRPr="1B0AA1EB">
              <w:rPr>
                <w:rFonts w:eastAsia="Arial"/>
                <w:color w:val="231F20" w:themeColor="text1"/>
              </w:rPr>
              <w:t xml:space="preserve"> </w:t>
            </w:r>
          </w:p>
        </w:tc>
        <w:tc>
          <w:tcPr>
            <w:tcW w:w="3464" w:type="dxa"/>
            <w:gridSpan w:val="2"/>
            <w:tcBorders>
              <w:top w:val="single" w:sz="8" w:space="0" w:color="auto"/>
              <w:left w:val="nil"/>
              <w:bottom w:val="single" w:sz="8" w:space="0" w:color="auto"/>
              <w:right w:val="single" w:sz="8" w:space="0" w:color="auto"/>
            </w:tcBorders>
            <w:shd w:val="clear" w:color="auto" w:fill="E0EEF3"/>
          </w:tcPr>
          <w:p w14:paraId="161B5EB0" w14:textId="4CF538C7" w:rsidR="1B0AA1EB" w:rsidRDefault="1B0AA1EB" w:rsidP="1B0AA1EB">
            <w:r w:rsidRPr="1B0AA1EB">
              <w:rPr>
                <w:rFonts w:eastAsia="Arial"/>
                <w:b/>
                <w:bCs/>
                <w:color w:val="231F20" w:themeColor="text1"/>
              </w:rPr>
              <w:t>Leverandørens besvarelse</w:t>
            </w:r>
            <w:r w:rsidRPr="1B0AA1EB">
              <w:rPr>
                <w:rFonts w:eastAsia="Arial"/>
                <w:color w:val="231F20" w:themeColor="text1"/>
              </w:rPr>
              <w:t xml:space="preserve"> </w:t>
            </w:r>
          </w:p>
        </w:tc>
      </w:tr>
      <w:tr w:rsidR="1B0AA1EB" w14:paraId="09CE714A" w14:textId="77777777" w:rsidTr="006302DE">
        <w:trPr>
          <w:gridAfter w:val="1"/>
          <w:wAfter w:w="11" w:type="dxa"/>
          <w:trHeight w:val="735"/>
        </w:trPr>
        <w:tc>
          <w:tcPr>
            <w:tcW w:w="935" w:type="dxa"/>
            <w:tcBorders>
              <w:top w:val="single" w:sz="8" w:space="0" w:color="auto"/>
              <w:left w:val="single" w:sz="8" w:space="0" w:color="auto"/>
              <w:bottom w:val="single" w:sz="8" w:space="0" w:color="auto"/>
              <w:right w:val="single" w:sz="8" w:space="0" w:color="auto"/>
            </w:tcBorders>
            <w:shd w:val="clear" w:color="auto" w:fill="E0EEF3"/>
          </w:tcPr>
          <w:p w14:paraId="0AEBA718" w14:textId="1205971D" w:rsidR="1B0AA1EB" w:rsidRDefault="1B0AA1EB" w:rsidP="1B0AA1EB">
            <w:r w:rsidRPr="1B0AA1EB">
              <w:rPr>
                <w:rFonts w:eastAsia="Arial"/>
                <w:color w:val="231F20" w:themeColor="text1"/>
              </w:rPr>
              <w:t xml:space="preserve"> </w:t>
            </w:r>
          </w:p>
        </w:tc>
        <w:tc>
          <w:tcPr>
            <w:tcW w:w="2337" w:type="dxa"/>
            <w:tcBorders>
              <w:top w:val="single" w:sz="8" w:space="0" w:color="auto"/>
              <w:left w:val="single" w:sz="8" w:space="0" w:color="auto"/>
              <w:bottom w:val="single" w:sz="8" w:space="0" w:color="auto"/>
              <w:right w:val="single" w:sz="8" w:space="0" w:color="auto"/>
            </w:tcBorders>
            <w:shd w:val="clear" w:color="auto" w:fill="E0EEF3"/>
          </w:tcPr>
          <w:p w14:paraId="04470121" w14:textId="31E2EEDD" w:rsidR="1B0AA1EB" w:rsidRDefault="1B0AA1EB" w:rsidP="1B0AA1EB">
            <w:r w:rsidRPr="1B0AA1EB">
              <w:rPr>
                <w:rFonts w:eastAsia="Arial"/>
                <w:b/>
                <w:bCs/>
                <w:color w:val="231F20" w:themeColor="text1"/>
              </w:rPr>
              <w:t xml:space="preserve">Beskrivelse </w:t>
            </w:r>
            <w:r w:rsidRPr="1B0AA1EB">
              <w:rPr>
                <w:rFonts w:eastAsia="Arial"/>
                <w:color w:val="231F20" w:themeColor="text1"/>
              </w:rPr>
              <w:t xml:space="preserve"> </w:t>
            </w:r>
          </w:p>
        </w:tc>
        <w:tc>
          <w:tcPr>
            <w:tcW w:w="1908" w:type="dxa"/>
            <w:tcBorders>
              <w:top w:val="nil"/>
              <w:left w:val="single" w:sz="8" w:space="0" w:color="auto"/>
              <w:bottom w:val="single" w:sz="8" w:space="0" w:color="auto"/>
              <w:right w:val="single" w:sz="8" w:space="0" w:color="auto"/>
            </w:tcBorders>
            <w:shd w:val="clear" w:color="auto" w:fill="E0EEF3"/>
          </w:tcPr>
          <w:p w14:paraId="7716D26A" w14:textId="01B6148B" w:rsidR="1B0AA1EB" w:rsidRDefault="1B0AA1EB" w:rsidP="1B0AA1EB">
            <w:r w:rsidRPr="1B0AA1EB">
              <w:rPr>
                <w:rFonts w:eastAsia="Arial"/>
                <w:b/>
                <w:bCs/>
                <w:color w:val="231F20" w:themeColor="text1"/>
              </w:rPr>
              <w:t>Type dokumentasjon</w:t>
            </w:r>
            <w:r w:rsidRPr="1B0AA1EB">
              <w:rPr>
                <w:rFonts w:eastAsia="Arial"/>
                <w:color w:val="231F20" w:themeColor="text1"/>
              </w:rPr>
              <w:t xml:space="preserve"> </w:t>
            </w:r>
          </w:p>
        </w:tc>
        <w:tc>
          <w:tcPr>
            <w:tcW w:w="878" w:type="dxa"/>
            <w:tcBorders>
              <w:top w:val="nil"/>
              <w:left w:val="single" w:sz="8" w:space="0" w:color="auto"/>
              <w:bottom w:val="single" w:sz="8" w:space="0" w:color="auto"/>
              <w:right w:val="single" w:sz="8" w:space="0" w:color="auto"/>
            </w:tcBorders>
            <w:shd w:val="clear" w:color="auto" w:fill="E0EEF3"/>
          </w:tcPr>
          <w:p w14:paraId="609AD360" w14:textId="6A4C4A5B" w:rsidR="1B0AA1EB" w:rsidRDefault="1B0AA1EB" w:rsidP="1B0AA1EB">
            <w:r w:rsidRPr="1B0AA1EB">
              <w:rPr>
                <w:rFonts w:eastAsia="Arial"/>
                <w:b/>
                <w:bCs/>
                <w:color w:val="231F20" w:themeColor="text1"/>
              </w:rPr>
              <w:t>Type krav</w:t>
            </w:r>
            <w:r w:rsidRPr="1B0AA1EB">
              <w:rPr>
                <w:rFonts w:eastAsia="Arial"/>
                <w:color w:val="231F20" w:themeColor="text1"/>
              </w:rPr>
              <w:t xml:space="preserve"> </w:t>
            </w:r>
          </w:p>
        </w:tc>
        <w:tc>
          <w:tcPr>
            <w:tcW w:w="1823" w:type="dxa"/>
            <w:tcBorders>
              <w:top w:val="single" w:sz="8" w:space="0" w:color="auto"/>
              <w:left w:val="single" w:sz="8" w:space="0" w:color="auto"/>
              <w:bottom w:val="single" w:sz="8" w:space="0" w:color="auto"/>
              <w:right w:val="single" w:sz="8" w:space="0" w:color="auto"/>
            </w:tcBorders>
            <w:shd w:val="clear" w:color="auto" w:fill="E0EEF3"/>
          </w:tcPr>
          <w:p w14:paraId="062EF499" w14:textId="44D298FD" w:rsidR="1B0AA1EB" w:rsidRDefault="1B0AA1EB" w:rsidP="1B0AA1EB">
            <w:r w:rsidRPr="1B0AA1EB">
              <w:rPr>
                <w:rFonts w:eastAsia="Arial"/>
                <w:b/>
                <w:bCs/>
                <w:color w:val="231F20" w:themeColor="text1"/>
              </w:rPr>
              <w:t>Tilbys</w:t>
            </w:r>
            <w:r w:rsidRPr="1B0AA1EB">
              <w:rPr>
                <w:rFonts w:eastAsia="Arial"/>
                <w:color w:val="231F20" w:themeColor="text1"/>
              </w:rPr>
              <w:t xml:space="preserve"> </w:t>
            </w:r>
            <w:r>
              <w:br/>
            </w:r>
            <w:r w:rsidRPr="1B0AA1EB">
              <w:rPr>
                <w:rFonts w:eastAsia="Arial"/>
                <w:color w:val="231F20" w:themeColor="text1"/>
              </w:rPr>
              <w:t xml:space="preserve"> </w:t>
            </w:r>
            <w:r w:rsidRPr="1B0AA1EB">
              <w:rPr>
                <w:rFonts w:eastAsia="Arial"/>
                <w:b/>
                <w:bCs/>
                <w:color w:val="231F20" w:themeColor="text1"/>
              </w:rPr>
              <w:t>(Ja/Nei/delvis)</w:t>
            </w:r>
            <w:r w:rsidRPr="1B0AA1EB">
              <w:rPr>
                <w:rFonts w:eastAsia="Arial"/>
                <w:color w:val="231F20" w:themeColor="text1"/>
              </w:rPr>
              <w:t xml:space="preserve"> </w:t>
            </w:r>
          </w:p>
        </w:tc>
        <w:tc>
          <w:tcPr>
            <w:tcW w:w="1641" w:type="dxa"/>
            <w:tcBorders>
              <w:top w:val="nil"/>
              <w:left w:val="single" w:sz="8" w:space="0" w:color="auto"/>
              <w:bottom w:val="single" w:sz="8" w:space="0" w:color="auto"/>
              <w:right w:val="single" w:sz="8" w:space="0" w:color="auto"/>
            </w:tcBorders>
            <w:shd w:val="clear" w:color="auto" w:fill="E0EEF3"/>
          </w:tcPr>
          <w:p w14:paraId="0D914FCB" w14:textId="004090ED" w:rsidR="1B0AA1EB" w:rsidRDefault="1B0AA1EB" w:rsidP="1B0AA1EB">
            <w:proofErr w:type="spellStart"/>
            <w:r w:rsidRPr="1B0AA1EB">
              <w:rPr>
                <w:rFonts w:eastAsia="Arial"/>
                <w:b/>
                <w:bCs/>
                <w:color w:val="231F20" w:themeColor="text1"/>
              </w:rPr>
              <w:t>Løsningsbes</w:t>
            </w:r>
            <w:r w:rsidR="006302DE">
              <w:rPr>
                <w:rFonts w:eastAsia="Arial"/>
                <w:b/>
                <w:bCs/>
                <w:color w:val="231F20" w:themeColor="text1"/>
              </w:rPr>
              <w:t>-</w:t>
            </w:r>
            <w:r w:rsidRPr="1B0AA1EB">
              <w:rPr>
                <w:rFonts w:eastAsia="Arial"/>
                <w:b/>
                <w:bCs/>
                <w:color w:val="231F20" w:themeColor="text1"/>
              </w:rPr>
              <w:t>krivelse</w:t>
            </w:r>
            <w:proofErr w:type="spellEnd"/>
            <w:r w:rsidRPr="1B0AA1EB">
              <w:rPr>
                <w:rFonts w:eastAsia="Arial"/>
                <w:b/>
                <w:bCs/>
                <w:color w:val="231F20" w:themeColor="text1"/>
              </w:rPr>
              <w:t xml:space="preserve"> </w:t>
            </w:r>
            <w:r w:rsidRPr="1B0AA1EB">
              <w:rPr>
                <w:rFonts w:eastAsia="Arial"/>
                <w:color w:val="231F20" w:themeColor="text1"/>
              </w:rPr>
              <w:t xml:space="preserve"> </w:t>
            </w:r>
          </w:p>
        </w:tc>
      </w:tr>
      <w:tr w:rsidR="1B0AA1EB" w14:paraId="45108AE7" w14:textId="77777777" w:rsidTr="006302DE">
        <w:trPr>
          <w:trHeight w:val="1080"/>
        </w:trPr>
        <w:tc>
          <w:tcPr>
            <w:tcW w:w="935" w:type="dxa"/>
            <w:tcBorders>
              <w:top w:val="single" w:sz="8" w:space="0" w:color="auto"/>
              <w:left w:val="single" w:sz="8" w:space="0" w:color="auto"/>
              <w:bottom w:val="single" w:sz="8" w:space="0" w:color="auto"/>
              <w:right w:val="single" w:sz="8" w:space="0" w:color="auto"/>
            </w:tcBorders>
            <w:shd w:val="clear" w:color="auto" w:fill="E0EEF3"/>
          </w:tcPr>
          <w:p w14:paraId="16BD5E69" w14:textId="5E2B1C4D" w:rsidR="1B0AA1EB" w:rsidRDefault="1B0AA1EB" w:rsidP="1B0AA1EB">
            <w:r w:rsidRPr="1B0AA1EB">
              <w:rPr>
                <w:rFonts w:eastAsia="Arial"/>
                <w:b/>
                <w:bCs/>
                <w:color w:val="231F20" w:themeColor="text1"/>
              </w:rPr>
              <w:t>Krav nr</w:t>
            </w:r>
            <w:r w:rsidR="006302DE">
              <w:rPr>
                <w:rFonts w:eastAsia="Arial"/>
                <w:b/>
                <w:bCs/>
                <w:color w:val="231F20" w:themeColor="text1"/>
              </w:rPr>
              <w:t>.</w:t>
            </w:r>
          </w:p>
        </w:tc>
        <w:tc>
          <w:tcPr>
            <w:tcW w:w="8598" w:type="dxa"/>
            <w:gridSpan w:val="6"/>
            <w:tcBorders>
              <w:top w:val="single" w:sz="8" w:space="0" w:color="auto"/>
              <w:left w:val="single" w:sz="8" w:space="0" w:color="auto"/>
              <w:bottom w:val="single" w:sz="8" w:space="0" w:color="auto"/>
              <w:right w:val="single" w:sz="8" w:space="0" w:color="auto"/>
            </w:tcBorders>
            <w:shd w:val="clear" w:color="auto" w:fill="E0EEF3"/>
          </w:tcPr>
          <w:p w14:paraId="09EE0355" w14:textId="7C25FB81" w:rsidR="1B0AA1EB" w:rsidRDefault="1B0AA1EB" w:rsidP="1B0AA1EB">
            <w:r w:rsidRPr="1B0AA1EB">
              <w:rPr>
                <w:rFonts w:eastAsia="Arial"/>
                <w:b/>
                <w:bCs/>
                <w:color w:val="231F20" w:themeColor="text1"/>
              </w:rPr>
              <w:t xml:space="preserve">1 Kompetanse og bemanning </w:t>
            </w:r>
          </w:p>
        </w:tc>
      </w:tr>
      <w:tr w:rsidR="1B0AA1EB" w14:paraId="619BB8B0" w14:textId="77777777" w:rsidTr="006302DE">
        <w:trPr>
          <w:gridAfter w:val="1"/>
          <w:wAfter w:w="11" w:type="dxa"/>
          <w:trHeight w:val="300"/>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D6EF489" w14:textId="70005CDD" w:rsidR="1B0AA1EB" w:rsidRDefault="1B0AA1EB" w:rsidP="1B0AA1EB">
            <w:r w:rsidRPr="1B0AA1EB">
              <w:rPr>
                <w:rFonts w:eastAsia="Arial"/>
                <w:color w:val="231F20" w:themeColor="text1"/>
              </w:rPr>
              <w:t xml:space="preserve"> </w:t>
            </w:r>
          </w:p>
          <w:p w14:paraId="342CE52C" w14:textId="7CB13E5A" w:rsidR="1B0AA1EB" w:rsidRDefault="1B0AA1EB" w:rsidP="1B0AA1EB">
            <w:r w:rsidRPr="1B0AA1EB">
              <w:rPr>
                <w:rFonts w:eastAsia="Arial"/>
                <w:color w:val="231F20" w:themeColor="text1"/>
              </w:rPr>
              <w:t xml:space="preserve">1.1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C01AF74" w14:textId="3AC924BD" w:rsidR="1B0AA1EB" w:rsidRDefault="1B0AA1EB" w:rsidP="1B0AA1EB">
            <w:r w:rsidRPr="1B0AA1EB">
              <w:rPr>
                <w:rFonts w:eastAsia="Arial"/>
                <w:color w:val="231F20" w:themeColor="text1"/>
              </w:rPr>
              <w:t xml:space="preserve">Alt servicepersonell som utfører arbeid under avtalen skal ha relevant fagbrev innen elektro, automasjon, ventilasjon, rørfag eller kuldefaget.  </w:t>
            </w:r>
            <w:r>
              <w:br/>
            </w:r>
            <w:r w:rsidRPr="1B0AA1EB">
              <w:rPr>
                <w:rFonts w:eastAsia="Arial"/>
                <w:color w:val="231F20" w:themeColor="text1"/>
              </w:rPr>
              <w:t xml:space="preserve">  </w:t>
            </w:r>
            <w:r>
              <w:br/>
            </w:r>
            <w:r w:rsidRPr="1B0AA1EB">
              <w:rPr>
                <w:rFonts w:eastAsia="Arial"/>
                <w:color w:val="231F20" w:themeColor="text1"/>
              </w:rPr>
              <w:t xml:space="preserve"> Personell som arbeider på kuldeanlegg, skal inneha gyldig F-gass sertifisering i henhold til gjeldende regelverk.  </w:t>
            </w:r>
            <w:r>
              <w:br/>
            </w:r>
            <w:r w:rsidRPr="1B0AA1EB">
              <w:rPr>
                <w:rFonts w:eastAsia="Arial"/>
                <w:color w:val="231F20" w:themeColor="text1"/>
              </w:rPr>
              <w:t xml:space="preserve">  </w:t>
            </w:r>
            <w:r>
              <w:br/>
            </w:r>
            <w:r w:rsidRPr="1B0AA1EB">
              <w:rPr>
                <w:rFonts w:eastAsia="Arial"/>
                <w:color w:val="231F20" w:themeColor="text1"/>
              </w:rPr>
              <w:t xml:space="preserve"> Servicepersonell skal ha dokumenter kjennskap til og erfaring med service og vedlikehold av CO</w:t>
            </w:r>
            <w:r w:rsidRPr="1B0AA1EB">
              <w:rPr>
                <w:rFonts w:eastAsia="Arial"/>
                <w:color w:val="231F20" w:themeColor="text1"/>
                <w:vertAlign w:val="subscript"/>
              </w:rPr>
              <w:t>2</w:t>
            </w:r>
            <w:r w:rsidRPr="1B0AA1EB">
              <w:rPr>
                <w:rFonts w:eastAsia="Arial"/>
                <w:color w:val="231F20" w:themeColor="text1"/>
              </w:rPr>
              <w:t xml:space="preserve">-baserte kuldeanlegg. </w:t>
            </w:r>
          </w:p>
        </w:tc>
        <w:tc>
          <w:tcPr>
            <w:tcW w:w="1908" w:type="dxa"/>
            <w:tcBorders>
              <w:top w:val="nil"/>
              <w:left w:val="single" w:sz="8" w:space="0" w:color="auto"/>
              <w:bottom w:val="single" w:sz="8" w:space="0" w:color="auto"/>
              <w:right w:val="single" w:sz="8" w:space="0" w:color="auto"/>
            </w:tcBorders>
            <w:shd w:val="clear" w:color="auto" w:fill="D9D9D9" w:themeFill="background1" w:themeFillShade="D9"/>
          </w:tcPr>
          <w:p w14:paraId="1BCC0AED" w14:textId="5F9C02E2" w:rsidR="1B0AA1EB" w:rsidRDefault="1B0AA1EB" w:rsidP="1B0AA1EB">
            <w:r w:rsidRPr="1B0AA1EB">
              <w:rPr>
                <w:rFonts w:eastAsia="Arial"/>
                <w:color w:val="231F20" w:themeColor="text1"/>
              </w:rPr>
              <w:t>Tilbyder bes beskrive relevant erfaring med service og vedlikehold av CO</w:t>
            </w:r>
            <w:r w:rsidRPr="1B0AA1EB">
              <w:rPr>
                <w:rFonts w:eastAsia="Arial"/>
                <w:color w:val="231F20" w:themeColor="text1"/>
                <w:vertAlign w:val="subscript"/>
              </w:rPr>
              <w:t>2</w:t>
            </w:r>
            <w:r w:rsidRPr="1B0AA1EB">
              <w:rPr>
                <w:rFonts w:eastAsia="Arial"/>
                <w:color w:val="231F20" w:themeColor="text1"/>
              </w:rPr>
              <w:t xml:space="preserve">-baserte kuldeanlegg og oppgi hvilke teknikere som vil kunne utføre arbeidet.  </w:t>
            </w:r>
          </w:p>
        </w:tc>
        <w:tc>
          <w:tcPr>
            <w:tcW w:w="878" w:type="dxa"/>
            <w:tcBorders>
              <w:top w:val="nil"/>
              <w:left w:val="single" w:sz="8" w:space="0" w:color="auto"/>
              <w:bottom w:val="single" w:sz="8" w:space="0" w:color="auto"/>
              <w:right w:val="single" w:sz="8" w:space="0" w:color="auto"/>
            </w:tcBorders>
            <w:shd w:val="clear" w:color="auto" w:fill="D9D9D9" w:themeFill="background1" w:themeFillShade="D9"/>
          </w:tcPr>
          <w:p w14:paraId="46A074E5" w14:textId="1DD47046" w:rsidR="1B0AA1EB" w:rsidRDefault="1B0AA1EB" w:rsidP="1B0AA1EB">
            <w:pPr>
              <w:jc w:val="center"/>
            </w:pPr>
            <w:r w:rsidRPr="1B0AA1EB">
              <w:rPr>
                <w:rFonts w:eastAsia="Arial"/>
                <w:color w:val="231F20" w:themeColor="text1"/>
              </w:rPr>
              <w:t xml:space="preserve"> </w:t>
            </w:r>
          </w:p>
          <w:p w14:paraId="137526B1" w14:textId="51E14430" w:rsidR="1B0AA1EB" w:rsidRDefault="1B0AA1EB" w:rsidP="1B0AA1EB">
            <w:pPr>
              <w:jc w:val="center"/>
            </w:pPr>
            <w:r w:rsidRPr="1B0AA1EB">
              <w:rPr>
                <w:rFonts w:eastAsia="Arial"/>
                <w:color w:val="231F20" w:themeColor="text1"/>
              </w:rPr>
              <w:t>A</w:t>
            </w:r>
          </w:p>
        </w:tc>
        <w:tc>
          <w:tcPr>
            <w:tcW w:w="1823" w:type="dxa"/>
            <w:tcBorders>
              <w:top w:val="nil"/>
              <w:left w:val="single" w:sz="8" w:space="0" w:color="auto"/>
              <w:bottom w:val="single" w:sz="8" w:space="0" w:color="auto"/>
              <w:right w:val="single" w:sz="8" w:space="0" w:color="auto"/>
            </w:tcBorders>
          </w:tcPr>
          <w:p w14:paraId="24B7E227" w14:textId="42CE2AD4" w:rsidR="1B0AA1EB" w:rsidRDefault="1B0AA1EB" w:rsidP="1B0AA1EB">
            <w:r w:rsidRPr="1B0AA1EB">
              <w:rPr>
                <w:rFonts w:eastAsia="Arial"/>
                <w:color w:val="231F20" w:themeColor="text1"/>
              </w:rPr>
              <w:t xml:space="preserve"> </w:t>
            </w:r>
          </w:p>
        </w:tc>
        <w:tc>
          <w:tcPr>
            <w:tcW w:w="1641" w:type="dxa"/>
            <w:tcBorders>
              <w:top w:val="nil"/>
              <w:left w:val="single" w:sz="8" w:space="0" w:color="auto"/>
              <w:bottom w:val="single" w:sz="8" w:space="0" w:color="auto"/>
              <w:right w:val="single" w:sz="8" w:space="0" w:color="auto"/>
            </w:tcBorders>
          </w:tcPr>
          <w:p w14:paraId="48396B29" w14:textId="7DD1822C" w:rsidR="1B0AA1EB" w:rsidRDefault="1B0AA1EB" w:rsidP="1B0AA1EB">
            <w:r w:rsidRPr="1B0AA1EB">
              <w:rPr>
                <w:rFonts w:eastAsia="Arial"/>
                <w:color w:val="231F20" w:themeColor="text1"/>
              </w:rPr>
              <w:t xml:space="preserve"> </w:t>
            </w:r>
          </w:p>
        </w:tc>
      </w:tr>
      <w:tr w:rsidR="1B0AA1EB" w14:paraId="343F48D1" w14:textId="77777777" w:rsidTr="006302DE">
        <w:trPr>
          <w:gridAfter w:val="1"/>
          <w:wAfter w:w="11" w:type="dxa"/>
          <w:trHeight w:val="300"/>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D86CE6D" w14:textId="2307DABA" w:rsidR="1B0AA1EB" w:rsidRDefault="1B0AA1EB" w:rsidP="1B0AA1EB">
            <w:r w:rsidRPr="1B0AA1EB">
              <w:rPr>
                <w:rFonts w:eastAsia="Arial"/>
                <w:color w:val="231F20" w:themeColor="text1"/>
              </w:rPr>
              <w:t xml:space="preserve"> </w:t>
            </w:r>
          </w:p>
          <w:p w14:paraId="2AD96094" w14:textId="4158C83E" w:rsidR="1B0AA1EB" w:rsidRDefault="1B0AA1EB" w:rsidP="1B0AA1EB">
            <w:r w:rsidRPr="1B0AA1EB">
              <w:rPr>
                <w:rFonts w:eastAsia="Arial"/>
                <w:color w:val="231F20" w:themeColor="text1"/>
              </w:rPr>
              <w:t xml:space="preserve">1.2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424ED59" w14:textId="3C5E9026" w:rsidR="1B0AA1EB" w:rsidRDefault="1B0AA1EB" w:rsidP="1B0AA1EB">
            <w:r w:rsidRPr="1B0AA1EB">
              <w:rPr>
                <w:rFonts w:eastAsia="Arial"/>
                <w:color w:val="231F20" w:themeColor="text1"/>
              </w:rPr>
              <w:t xml:space="preserve">FHI har ikke behov for fast beredskapsordning utenfor ordinær arbeidstid. Det er imidlertid ønskelig at leverandøren kan bistå ved uforutsette hendelser utenfor arbeidstid dersom situasjonen vurderes som kritisk.  </w:t>
            </w:r>
          </w:p>
        </w:tc>
        <w:tc>
          <w:tcPr>
            <w:tcW w:w="190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507EB27" w14:textId="73A283FF" w:rsidR="1B0AA1EB" w:rsidRDefault="1B0AA1EB" w:rsidP="1B0AA1EB">
            <w:r w:rsidRPr="1B0AA1EB">
              <w:rPr>
                <w:rFonts w:eastAsia="Arial"/>
                <w:color w:val="231F20" w:themeColor="text1"/>
              </w:rPr>
              <w:t xml:space="preserve">Tilbyder bes beskrive hvilke muligheter virksomheten har for å bistå ved uforutsette hendelser utenfor ordinær arbeidstid.  </w:t>
            </w:r>
          </w:p>
          <w:p w14:paraId="6620E97A" w14:textId="2BF08CD8" w:rsidR="1B0AA1EB" w:rsidRDefault="1B0AA1EB" w:rsidP="1B0AA1EB">
            <w:r w:rsidRPr="1B0AA1EB">
              <w:rPr>
                <w:rFonts w:eastAsia="Arial"/>
                <w:color w:val="231F20" w:themeColor="text1"/>
              </w:rPr>
              <w:t xml:space="preserve">Beskrivelsen skal minimum omfatte:  </w:t>
            </w:r>
          </w:p>
          <w:p w14:paraId="6493A87B" w14:textId="3E48F612" w:rsidR="1B0AA1EB" w:rsidRDefault="1B0AA1EB" w:rsidP="1B0AA1EB">
            <w:pPr>
              <w:pStyle w:val="Listeavsnitt"/>
              <w:numPr>
                <w:ilvl w:val="0"/>
                <w:numId w:val="10"/>
              </w:numPr>
              <w:spacing w:before="0" w:after="0"/>
              <w:rPr>
                <w:rFonts w:eastAsia="Arial"/>
                <w:color w:val="231F20" w:themeColor="text1"/>
              </w:rPr>
            </w:pPr>
            <w:r w:rsidRPr="1B0AA1EB">
              <w:rPr>
                <w:rFonts w:eastAsia="Arial"/>
                <w:color w:val="231F20" w:themeColor="text1"/>
              </w:rPr>
              <w:t xml:space="preserve">Om virksomheten har personell tilgjengelig utenfor arbeidstid </w:t>
            </w:r>
            <w:r>
              <w:br/>
            </w:r>
            <w:r w:rsidRPr="1B0AA1EB">
              <w:rPr>
                <w:rFonts w:eastAsia="Arial"/>
                <w:color w:val="231F20" w:themeColor="text1"/>
              </w:rPr>
              <w:t xml:space="preserve">  </w:t>
            </w:r>
          </w:p>
          <w:p w14:paraId="747C69B7" w14:textId="2807ADF0" w:rsidR="1B0AA1EB" w:rsidRDefault="1B0AA1EB" w:rsidP="1B0AA1EB">
            <w:pPr>
              <w:pStyle w:val="Listeavsnitt"/>
              <w:numPr>
                <w:ilvl w:val="0"/>
                <w:numId w:val="9"/>
              </w:numPr>
              <w:spacing w:before="0" w:after="0"/>
              <w:rPr>
                <w:rFonts w:eastAsia="Arial"/>
                <w:color w:val="231F20" w:themeColor="text1"/>
              </w:rPr>
            </w:pPr>
            <w:r w:rsidRPr="1B0AA1EB">
              <w:rPr>
                <w:rFonts w:eastAsia="Arial"/>
                <w:color w:val="231F20" w:themeColor="text1"/>
              </w:rPr>
              <w:t xml:space="preserve">Hvordan henvendelser utenfor arbeidstid håndteres </w:t>
            </w:r>
            <w:r>
              <w:br/>
            </w:r>
            <w:r w:rsidRPr="1B0AA1EB">
              <w:rPr>
                <w:rFonts w:eastAsia="Arial"/>
                <w:color w:val="231F20" w:themeColor="text1"/>
              </w:rPr>
              <w:t xml:space="preserve">  </w:t>
            </w:r>
          </w:p>
          <w:p w14:paraId="05A14331" w14:textId="7227D08B" w:rsidR="1B0AA1EB" w:rsidRDefault="1B0AA1EB" w:rsidP="1B0AA1EB">
            <w:pPr>
              <w:pStyle w:val="Listeavsnitt"/>
              <w:numPr>
                <w:ilvl w:val="0"/>
                <w:numId w:val="8"/>
              </w:numPr>
              <w:spacing w:before="0" w:after="0"/>
              <w:rPr>
                <w:rFonts w:eastAsia="Arial"/>
                <w:color w:val="231F20" w:themeColor="text1"/>
              </w:rPr>
            </w:pPr>
            <w:r w:rsidRPr="1B0AA1EB">
              <w:rPr>
                <w:rFonts w:eastAsia="Arial"/>
                <w:color w:val="231F20" w:themeColor="text1"/>
              </w:rPr>
              <w:t xml:space="preserve">Estimert responstid dersom bistand kan gis.  </w:t>
            </w:r>
          </w:p>
        </w:tc>
        <w:tc>
          <w:tcPr>
            <w:tcW w:w="87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EAEACF9" w14:textId="3804BD5F" w:rsidR="1B0AA1EB" w:rsidRDefault="1B0AA1EB" w:rsidP="1B0AA1EB">
            <w:pPr>
              <w:jc w:val="center"/>
            </w:pPr>
            <w:r w:rsidRPr="1B0AA1EB">
              <w:rPr>
                <w:rFonts w:eastAsia="Arial"/>
                <w:color w:val="231F20" w:themeColor="text1"/>
              </w:rPr>
              <w:t>B</w:t>
            </w:r>
          </w:p>
        </w:tc>
        <w:tc>
          <w:tcPr>
            <w:tcW w:w="1823" w:type="dxa"/>
            <w:tcBorders>
              <w:top w:val="single" w:sz="8" w:space="0" w:color="auto"/>
              <w:left w:val="single" w:sz="8" w:space="0" w:color="auto"/>
              <w:bottom w:val="single" w:sz="8" w:space="0" w:color="auto"/>
              <w:right w:val="single" w:sz="8" w:space="0" w:color="auto"/>
            </w:tcBorders>
          </w:tcPr>
          <w:p w14:paraId="72E78222" w14:textId="68267BDE" w:rsidR="1B0AA1EB" w:rsidRDefault="1B0AA1EB" w:rsidP="1B0AA1EB">
            <w:r w:rsidRPr="1B0AA1EB">
              <w:rPr>
                <w:rFonts w:eastAsia="Arial"/>
                <w:color w:val="231F20" w:themeColor="text1"/>
              </w:rPr>
              <w:t xml:space="preserve"> </w:t>
            </w:r>
          </w:p>
        </w:tc>
        <w:tc>
          <w:tcPr>
            <w:tcW w:w="1641" w:type="dxa"/>
            <w:tcBorders>
              <w:top w:val="single" w:sz="8" w:space="0" w:color="auto"/>
              <w:left w:val="single" w:sz="8" w:space="0" w:color="auto"/>
              <w:bottom w:val="single" w:sz="8" w:space="0" w:color="auto"/>
              <w:right w:val="single" w:sz="8" w:space="0" w:color="auto"/>
            </w:tcBorders>
          </w:tcPr>
          <w:p w14:paraId="127E6731" w14:textId="341C7150" w:rsidR="1B0AA1EB" w:rsidRDefault="1B0AA1EB" w:rsidP="1B0AA1EB">
            <w:r w:rsidRPr="1B0AA1EB">
              <w:rPr>
                <w:rFonts w:eastAsia="Arial"/>
                <w:color w:val="231F20" w:themeColor="text1"/>
              </w:rPr>
              <w:t xml:space="preserve"> </w:t>
            </w:r>
          </w:p>
        </w:tc>
      </w:tr>
      <w:tr w:rsidR="1B0AA1EB" w14:paraId="1F8BF891" w14:textId="77777777" w:rsidTr="006302DE">
        <w:trPr>
          <w:gridAfter w:val="1"/>
          <w:wAfter w:w="11" w:type="dxa"/>
          <w:trHeight w:val="300"/>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A6D4E96" w14:textId="0FE84910" w:rsidR="1B0AA1EB" w:rsidRDefault="1B0AA1EB" w:rsidP="1B0AA1EB">
            <w:r w:rsidRPr="1B0AA1EB">
              <w:rPr>
                <w:rFonts w:eastAsia="Arial"/>
                <w:color w:val="231F20" w:themeColor="text1"/>
              </w:rPr>
              <w:t xml:space="preserve">1.3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FE70130" w14:textId="3121E07D" w:rsidR="1B0AA1EB" w:rsidRDefault="1B0AA1EB" w:rsidP="1B0AA1EB">
            <w:r w:rsidRPr="1B0AA1EB">
              <w:rPr>
                <w:rFonts w:eastAsia="Arial"/>
                <w:color w:val="231F20" w:themeColor="text1"/>
              </w:rPr>
              <w:t xml:space="preserve">Leverandøren skal ha tilstrekkelig kapasitet til å kunne gjennomføre planlagt service og håndtere avtalte oppdrag innen rimelig tid.  </w:t>
            </w:r>
          </w:p>
        </w:tc>
        <w:tc>
          <w:tcPr>
            <w:tcW w:w="190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2E1CDC2" w14:textId="0A8BED1E" w:rsidR="1B0AA1EB" w:rsidRDefault="1B0AA1EB" w:rsidP="1B0AA1EB">
            <w:r w:rsidRPr="1B0AA1EB">
              <w:rPr>
                <w:rFonts w:eastAsia="Arial"/>
                <w:color w:val="231F20" w:themeColor="text1"/>
              </w:rPr>
              <w:t xml:space="preserve">Tilbyder skal kort beskrive virksomhetens kapasitet, herunder antall serviceteknikere som arbeider med tilsvarende anlegg og hvordan oppdrag prioriteres. </w:t>
            </w:r>
          </w:p>
        </w:tc>
        <w:tc>
          <w:tcPr>
            <w:tcW w:w="87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B356D22" w14:textId="267713D3" w:rsidR="1B0AA1EB" w:rsidRDefault="1B0AA1EB" w:rsidP="1B0AA1EB">
            <w:pPr>
              <w:jc w:val="center"/>
            </w:pPr>
            <w:r w:rsidRPr="1B0AA1EB">
              <w:rPr>
                <w:rFonts w:eastAsia="Arial"/>
                <w:color w:val="231F20" w:themeColor="text1"/>
              </w:rPr>
              <w:t>A*</w:t>
            </w:r>
          </w:p>
        </w:tc>
        <w:tc>
          <w:tcPr>
            <w:tcW w:w="1823" w:type="dxa"/>
            <w:tcBorders>
              <w:top w:val="single" w:sz="8" w:space="0" w:color="auto"/>
              <w:left w:val="single" w:sz="8" w:space="0" w:color="auto"/>
              <w:bottom w:val="single" w:sz="8" w:space="0" w:color="auto"/>
              <w:right w:val="single" w:sz="8" w:space="0" w:color="auto"/>
            </w:tcBorders>
          </w:tcPr>
          <w:p w14:paraId="78DC2484" w14:textId="5931E644" w:rsidR="1B0AA1EB" w:rsidRDefault="1B0AA1EB" w:rsidP="1B0AA1EB">
            <w:r w:rsidRPr="1B0AA1EB">
              <w:rPr>
                <w:rFonts w:eastAsia="Arial"/>
                <w:color w:val="231F20" w:themeColor="text1"/>
              </w:rPr>
              <w:t xml:space="preserve"> </w:t>
            </w:r>
          </w:p>
        </w:tc>
        <w:tc>
          <w:tcPr>
            <w:tcW w:w="1641" w:type="dxa"/>
            <w:tcBorders>
              <w:top w:val="single" w:sz="8" w:space="0" w:color="auto"/>
              <w:left w:val="single" w:sz="8" w:space="0" w:color="auto"/>
              <w:bottom w:val="single" w:sz="8" w:space="0" w:color="auto"/>
              <w:right w:val="single" w:sz="8" w:space="0" w:color="auto"/>
            </w:tcBorders>
          </w:tcPr>
          <w:p w14:paraId="194E0684" w14:textId="70F39CE5" w:rsidR="1B0AA1EB" w:rsidRDefault="1B0AA1EB" w:rsidP="1B0AA1EB">
            <w:r w:rsidRPr="1B0AA1EB">
              <w:rPr>
                <w:rFonts w:eastAsia="Arial"/>
                <w:color w:val="231F20" w:themeColor="text1"/>
              </w:rPr>
              <w:t xml:space="preserve"> </w:t>
            </w:r>
          </w:p>
        </w:tc>
      </w:tr>
      <w:tr w:rsidR="1B0AA1EB" w14:paraId="4D17FCBC" w14:textId="77777777" w:rsidTr="006302DE">
        <w:trPr>
          <w:gridAfter w:val="1"/>
          <w:wAfter w:w="11" w:type="dxa"/>
          <w:trHeight w:val="300"/>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BF35DC4" w14:textId="5D620F92" w:rsidR="1B0AA1EB" w:rsidRDefault="1B0AA1EB" w:rsidP="1B0AA1EB">
            <w:r w:rsidRPr="1B0AA1EB">
              <w:rPr>
                <w:rFonts w:eastAsia="Arial"/>
                <w:color w:val="231F20" w:themeColor="text1"/>
              </w:rPr>
              <w:t xml:space="preserve">1.4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603F504" w14:textId="2502D76C" w:rsidR="1B0AA1EB" w:rsidRDefault="1B0AA1EB" w:rsidP="1B0AA1EB">
            <w:r w:rsidRPr="1B0AA1EB">
              <w:rPr>
                <w:rFonts w:eastAsia="Arial"/>
                <w:color w:val="231F20" w:themeColor="text1"/>
              </w:rPr>
              <w:t xml:space="preserve">Ved service og ved uforutsette hendelser (kritiske feil) skal servicetekniker møte med servicebil utstyrt med nødvendig verktøy, måleutstyr og de mest vanlige reservedeler for kjøleanleggene. Servicetekniker bør også ha tilgang til relevant kuldemedium slik at anlegget kan settes tilbake i drift så raskt som mulig. </w:t>
            </w:r>
          </w:p>
        </w:tc>
        <w:tc>
          <w:tcPr>
            <w:tcW w:w="190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953B561" w14:textId="3D4ECD71" w:rsidR="1B0AA1EB" w:rsidRDefault="1B0AA1EB" w:rsidP="1B0AA1EB">
            <w:r w:rsidRPr="1B0AA1EB">
              <w:rPr>
                <w:rFonts w:eastAsia="Arial"/>
                <w:color w:val="231F20" w:themeColor="text1"/>
              </w:rPr>
              <w:t xml:space="preserve">Tilbyder bes beskrive hvordan serviceoppdrag normalt gjennomføres, herunder tilgjengelig servicebil, verktøy, måleutstyr og tilgang til relevante reservedeler og kuldemedium. Beskrivelsen skal redegjøre for hvordan servicetekniker er utstyrt for å kunne utføre feilsøking og gjenopprette drift på kjøleanleggene. </w:t>
            </w:r>
          </w:p>
        </w:tc>
        <w:tc>
          <w:tcPr>
            <w:tcW w:w="87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0603FE6" w14:textId="06C6F74C" w:rsidR="1B0AA1EB" w:rsidRDefault="1B0AA1EB" w:rsidP="1B0AA1EB">
            <w:pPr>
              <w:jc w:val="center"/>
            </w:pPr>
            <w:r w:rsidRPr="1B0AA1EB">
              <w:rPr>
                <w:rFonts w:eastAsia="Arial"/>
                <w:color w:val="231F20" w:themeColor="text1"/>
              </w:rPr>
              <w:t>A*</w:t>
            </w:r>
          </w:p>
        </w:tc>
        <w:tc>
          <w:tcPr>
            <w:tcW w:w="1823" w:type="dxa"/>
            <w:tcBorders>
              <w:top w:val="single" w:sz="8" w:space="0" w:color="auto"/>
              <w:left w:val="single" w:sz="8" w:space="0" w:color="auto"/>
              <w:bottom w:val="single" w:sz="8" w:space="0" w:color="auto"/>
              <w:right w:val="single" w:sz="8" w:space="0" w:color="auto"/>
            </w:tcBorders>
          </w:tcPr>
          <w:p w14:paraId="6C2D90DF" w14:textId="705EB19D" w:rsidR="1B0AA1EB" w:rsidRDefault="1B0AA1EB" w:rsidP="1B0AA1EB">
            <w:r w:rsidRPr="1B0AA1EB">
              <w:rPr>
                <w:rFonts w:eastAsia="Arial"/>
                <w:color w:val="231F20" w:themeColor="text1"/>
              </w:rPr>
              <w:t xml:space="preserve"> </w:t>
            </w:r>
          </w:p>
        </w:tc>
        <w:tc>
          <w:tcPr>
            <w:tcW w:w="1641" w:type="dxa"/>
            <w:tcBorders>
              <w:top w:val="single" w:sz="8" w:space="0" w:color="auto"/>
              <w:left w:val="single" w:sz="8" w:space="0" w:color="auto"/>
              <w:bottom w:val="single" w:sz="8" w:space="0" w:color="auto"/>
              <w:right w:val="single" w:sz="8" w:space="0" w:color="auto"/>
            </w:tcBorders>
          </w:tcPr>
          <w:p w14:paraId="7A805978" w14:textId="09F1873E" w:rsidR="1B0AA1EB" w:rsidRDefault="1B0AA1EB" w:rsidP="1B0AA1EB">
            <w:r w:rsidRPr="1B0AA1EB">
              <w:rPr>
                <w:rFonts w:eastAsia="Arial"/>
                <w:color w:val="231F20" w:themeColor="text1"/>
              </w:rPr>
              <w:t xml:space="preserve"> </w:t>
            </w:r>
          </w:p>
        </w:tc>
      </w:tr>
      <w:tr w:rsidR="1B0AA1EB" w14:paraId="033591AD" w14:textId="77777777" w:rsidTr="006302DE">
        <w:trPr>
          <w:gridAfter w:val="1"/>
          <w:wAfter w:w="11" w:type="dxa"/>
          <w:trHeight w:val="300"/>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B4D5FB7" w14:textId="12E943AF" w:rsidR="1B0AA1EB" w:rsidRDefault="1B0AA1EB" w:rsidP="1B0AA1EB">
            <w:r w:rsidRPr="1B0AA1EB">
              <w:rPr>
                <w:rFonts w:eastAsia="Arial"/>
                <w:color w:val="231F20" w:themeColor="text1"/>
              </w:rPr>
              <w:t xml:space="preserve">1.5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0186AF0" w14:textId="5D267892" w:rsidR="1B0AA1EB" w:rsidRDefault="1B0AA1EB" w:rsidP="1B0AA1EB">
            <w:r w:rsidRPr="1B0AA1EB">
              <w:rPr>
                <w:rFonts w:eastAsia="Arial"/>
                <w:color w:val="231F20" w:themeColor="text1"/>
              </w:rPr>
              <w:t xml:space="preserve">Leverandør skal ha avtale med grossist og/eller ha eget lager slik at det er mulig å hente ut deler utenom ordinær arbeidstid for kjøle-/fryseanlegg som gjelder i denne kontrakten </w:t>
            </w:r>
          </w:p>
        </w:tc>
        <w:tc>
          <w:tcPr>
            <w:tcW w:w="190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B4546F9" w14:textId="4E36766F" w:rsidR="1B0AA1EB" w:rsidRDefault="1B0AA1EB" w:rsidP="1B0AA1EB">
            <w:r w:rsidRPr="1B0AA1EB">
              <w:rPr>
                <w:rFonts w:eastAsia="Arial"/>
                <w:color w:val="231F20" w:themeColor="text1"/>
              </w:rPr>
              <w:t xml:space="preserve">Tilbyder bes bekrefte </w:t>
            </w:r>
          </w:p>
        </w:tc>
        <w:tc>
          <w:tcPr>
            <w:tcW w:w="87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D18830E" w14:textId="7B937222" w:rsidR="1B0AA1EB" w:rsidRDefault="1B0AA1EB" w:rsidP="1B0AA1EB">
            <w:pPr>
              <w:jc w:val="center"/>
            </w:pPr>
            <w:r w:rsidRPr="1B0AA1EB">
              <w:rPr>
                <w:rFonts w:eastAsia="Arial"/>
                <w:color w:val="231F20" w:themeColor="text1"/>
              </w:rPr>
              <w:t>A</w:t>
            </w:r>
          </w:p>
        </w:tc>
        <w:tc>
          <w:tcPr>
            <w:tcW w:w="1823" w:type="dxa"/>
            <w:tcBorders>
              <w:top w:val="single" w:sz="8" w:space="0" w:color="auto"/>
              <w:left w:val="single" w:sz="8" w:space="0" w:color="auto"/>
              <w:bottom w:val="single" w:sz="8" w:space="0" w:color="auto"/>
              <w:right w:val="single" w:sz="8" w:space="0" w:color="auto"/>
            </w:tcBorders>
          </w:tcPr>
          <w:p w14:paraId="3B8CE26C" w14:textId="0682F73D" w:rsidR="1B0AA1EB" w:rsidRDefault="1B0AA1EB" w:rsidP="1B0AA1EB">
            <w:r w:rsidRPr="1B0AA1EB">
              <w:rPr>
                <w:rFonts w:eastAsia="Arial"/>
                <w:color w:val="231F20" w:themeColor="text1"/>
              </w:rPr>
              <w:t xml:space="preserve"> </w:t>
            </w:r>
          </w:p>
        </w:tc>
        <w:tc>
          <w:tcPr>
            <w:tcW w:w="1641" w:type="dxa"/>
            <w:tcBorders>
              <w:top w:val="single" w:sz="8" w:space="0" w:color="auto"/>
              <w:left w:val="single" w:sz="8" w:space="0" w:color="auto"/>
              <w:bottom w:val="single" w:sz="8" w:space="0" w:color="auto"/>
              <w:right w:val="single" w:sz="8" w:space="0" w:color="auto"/>
            </w:tcBorders>
          </w:tcPr>
          <w:p w14:paraId="09E866F4" w14:textId="447114FA" w:rsidR="1B0AA1EB" w:rsidRDefault="1B0AA1EB" w:rsidP="1B0AA1EB">
            <w:r w:rsidRPr="1B0AA1EB">
              <w:rPr>
                <w:rFonts w:eastAsia="Arial"/>
                <w:color w:val="231F20" w:themeColor="text1"/>
              </w:rPr>
              <w:t xml:space="preserve"> </w:t>
            </w:r>
          </w:p>
        </w:tc>
      </w:tr>
      <w:tr w:rsidR="1B0AA1EB" w14:paraId="12B81552" w14:textId="77777777" w:rsidTr="006302DE">
        <w:trPr>
          <w:gridAfter w:val="1"/>
          <w:wAfter w:w="11" w:type="dxa"/>
          <w:trHeight w:val="300"/>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7D09930" w14:textId="065882C6" w:rsidR="1B0AA1EB" w:rsidRDefault="1B0AA1EB" w:rsidP="1B0AA1EB">
            <w:r w:rsidRPr="1B0AA1EB">
              <w:rPr>
                <w:rFonts w:eastAsia="Arial"/>
                <w:color w:val="231F20" w:themeColor="text1"/>
              </w:rPr>
              <w:t xml:space="preserve">1.6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41EB6B1" w14:textId="222FE9A9" w:rsidR="1B0AA1EB" w:rsidRDefault="1B0AA1EB" w:rsidP="1B0AA1EB">
            <w:r w:rsidRPr="1B0AA1EB">
              <w:rPr>
                <w:rFonts w:eastAsia="Arial"/>
                <w:color w:val="231F20" w:themeColor="text1"/>
              </w:rPr>
              <w:t xml:space="preserve">Leverandøren skal ha tilgang til nødvendig rørfaglig kompetanse for service, feilsøking og utskiftning av komponenter som ikke inngår i selve kjøleteknikken, herunder </w:t>
            </w:r>
            <w:proofErr w:type="spellStart"/>
            <w:r w:rsidRPr="1B0AA1EB">
              <w:rPr>
                <w:rFonts w:eastAsia="Arial"/>
                <w:color w:val="231F20" w:themeColor="text1"/>
              </w:rPr>
              <w:t>hydroniske</w:t>
            </w:r>
            <w:proofErr w:type="spellEnd"/>
            <w:r w:rsidRPr="1B0AA1EB">
              <w:rPr>
                <w:rFonts w:eastAsia="Arial"/>
                <w:color w:val="231F20" w:themeColor="text1"/>
              </w:rPr>
              <w:t xml:space="preserve"> komponenter i anlegget. </w:t>
            </w:r>
          </w:p>
          <w:p w14:paraId="4A97B9C7" w14:textId="393AA631" w:rsidR="1B0AA1EB" w:rsidRDefault="1B0AA1EB" w:rsidP="1B0AA1EB">
            <w:r w:rsidRPr="1B0AA1EB">
              <w:rPr>
                <w:rFonts w:eastAsia="Arial"/>
                <w:color w:val="231F20" w:themeColor="text1"/>
              </w:rPr>
              <w:t xml:space="preserve"> </w:t>
            </w:r>
          </w:p>
          <w:p w14:paraId="60435AFF" w14:textId="0D71F09E" w:rsidR="1B0AA1EB" w:rsidRDefault="1B0AA1EB" w:rsidP="1B0AA1EB">
            <w:r w:rsidRPr="1B0AA1EB">
              <w:rPr>
                <w:rFonts w:eastAsia="Arial"/>
                <w:color w:val="231F20" w:themeColor="text1"/>
              </w:rPr>
              <w:t xml:space="preserve">Leverandøren skal ha kompetanse på samspill mellom </w:t>
            </w:r>
            <w:proofErr w:type="spellStart"/>
            <w:r w:rsidRPr="1B0AA1EB">
              <w:rPr>
                <w:rFonts w:eastAsia="Arial"/>
                <w:color w:val="231F20" w:themeColor="text1"/>
              </w:rPr>
              <w:t>kjøletekniske</w:t>
            </w:r>
            <w:proofErr w:type="spellEnd"/>
            <w:r w:rsidRPr="1B0AA1EB">
              <w:rPr>
                <w:rFonts w:eastAsia="Arial"/>
                <w:color w:val="231F20" w:themeColor="text1"/>
              </w:rPr>
              <w:t xml:space="preserve"> installasjoner og tilhørende </w:t>
            </w:r>
            <w:proofErr w:type="spellStart"/>
            <w:r w:rsidRPr="1B0AA1EB">
              <w:rPr>
                <w:rFonts w:eastAsia="Arial"/>
                <w:color w:val="231F20" w:themeColor="text1"/>
              </w:rPr>
              <w:t>hydroniske</w:t>
            </w:r>
            <w:proofErr w:type="spellEnd"/>
            <w:r w:rsidRPr="1B0AA1EB">
              <w:rPr>
                <w:rFonts w:eastAsia="Arial"/>
                <w:color w:val="231F20" w:themeColor="text1"/>
              </w:rPr>
              <w:t xml:space="preserve"> systemer.   </w:t>
            </w:r>
            <w:r>
              <w:br/>
            </w:r>
            <w:r w:rsidRPr="1B0AA1EB">
              <w:rPr>
                <w:rFonts w:eastAsia="Arial"/>
                <w:color w:val="231F20" w:themeColor="text1"/>
              </w:rPr>
              <w:t xml:space="preserve">  </w:t>
            </w:r>
            <w:r>
              <w:br/>
            </w:r>
            <w:r w:rsidRPr="1B0AA1EB">
              <w:rPr>
                <w:rFonts w:eastAsia="Arial"/>
                <w:color w:val="231F20" w:themeColor="text1"/>
              </w:rPr>
              <w:t xml:space="preserve"> Eksempler på komponenter dette kan omfatter er blant annet:  </w:t>
            </w:r>
          </w:p>
          <w:p w14:paraId="7EF862B5" w14:textId="174A1F40" w:rsidR="1B0AA1EB" w:rsidRDefault="1B0AA1EB" w:rsidP="1B0AA1EB">
            <w:pPr>
              <w:pStyle w:val="Listeavsnitt"/>
              <w:numPr>
                <w:ilvl w:val="0"/>
                <w:numId w:val="7"/>
              </w:numPr>
              <w:spacing w:before="0" w:after="0"/>
              <w:rPr>
                <w:rFonts w:eastAsia="Arial"/>
                <w:color w:val="231F20" w:themeColor="text1"/>
              </w:rPr>
            </w:pPr>
            <w:r w:rsidRPr="1B0AA1EB">
              <w:rPr>
                <w:rFonts w:eastAsia="Arial"/>
                <w:color w:val="231F20" w:themeColor="text1"/>
              </w:rPr>
              <w:t xml:space="preserve">Sirkulasjonspumper </w:t>
            </w:r>
          </w:p>
          <w:p w14:paraId="68B3803A" w14:textId="45C490A2" w:rsidR="1B0AA1EB" w:rsidRDefault="1B0AA1EB" w:rsidP="1B0AA1EB">
            <w:pPr>
              <w:pStyle w:val="Listeavsnitt"/>
              <w:numPr>
                <w:ilvl w:val="0"/>
                <w:numId w:val="6"/>
              </w:numPr>
              <w:spacing w:before="0" w:after="0"/>
              <w:rPr>
                <w:rFonts w:eastAsia="Arial"/>
                <w:color w:val="231F20" w:themeColor="text1"/>
              </w:rPr>
            </w:pPr>
            <w:r w:rsidRPr="1B0AA1EB">
              <w:rPr>
                <w:rFonts w:eastAsia="Arial"/>
                <w:color w:val="231F20" w:themeColor="text1"/>
              </w:rPr>
              <w:t xml:space="preserve">Shuntventiler </w:t>
            </w:r>
          </w:p>
          <w:p w14:paraId="01BB4133" w14:textId="4216D9EF" w:rsidR="1B0AA1EB" w:rsidRDefault="1B0AA1EB" w:rsidP="1B0AA1EB">
            <w:pPr>
              <w:pStyle w:val="Listeavsnitt"/>
              <w:numPr>
                <w:ilvl w:val="0"/>
                <w:numId w:val="5"/>
              </w:numPr>
              <w:spacing w:before="0" w:after="0"/>
              <w:rPr>
                <w:rFonts w:eastAsia="Arial"/>
                <w:color w:val="231F20" w:themeColor="text1"/>
              </w:rPr>
            </w:pPr>
            <w:r w:rsidRPr="1B0AA1EB">
              <w:rPr>
                <w:rFonts w:eastAsia="Arial"/>
                <w:color w:val="231F20" w:themeColor="text1"/>
              </w:rPr>
              <w:t xml:space="preserve">Reguleringsventiler </w:t>
            </w:r>
          </w:p>
          <w:p w14:paraId="1F6BAF5F" w14:textId="1BA3B485" w:rsidR="1B0AA1EB" w:rsidRDefault="1B0AA1EB" w:rsidP="1B0AA1EB">
            <w:r w:rsidRPr="1B0AA1EB">
              <w:rPr>
                <w:rFonts w:eastAsia="Arial"/>
                <w:color w:val="231F20" w:themeColor="text1"/>
              </w:rPr>
              <w:t xml:space="preserve">Rørkomponenter tilknyttet </w:t>
            </w:r>
            <w:proofErr w:type="spellStart"/>
            <w:r w:rsidRPr="1B0AA1EB">
              <w:rPr>
                <w:rFonts w:eastAsia="Arial"/>
                <w:color w:val="231F20" w:themeColor="text1"/>
              </w:rPr>
              <w:t>kjølekrets</w:t>
            </w:r>
            <w:proofErr w:type="spellEnd"/>
            <w:r w:rsidRPr="1B0AA1EB">
              <w:rPr>
                <w:rFonts w:eastAsia="Arial"/>
                <w:color w:val="231F20" w:themeColor="text1"/>
              </w:rPr>
              <w:t xml:space="preserve"> eller sekundærkrets. </w:t>
            </w:r>
            <w:r>
              <w:br/>
            </w:r>
            <w:r w:rsidRPr="1B0AA1EB">
              <w:rPr>
                <w:rFonts w:eastAsia="Arial"/>
                <w:color w:val="231F20" w:themeColor="text1"/>
              </w:rPr>
              <w:t xml:space="preserve">  </w:t>
            </w:r>
            <w:r>
              <w:br/>
            </w:r>
            <w:r w:rsidRPr="1B0AA1EB">
              <w:rPr>
                <w:rFonts w:eastAsia="Arial"/>
                <w:color w:val="231F20" w:themeColor="text1"/>
              </w:rPr>
              <w:t xml:space="preserve"> Dersom leverandøren ikke selv innehar slik kompetanse, skal leverandøren ha etablert samarbeidsavtale med kvalifisert rørleggerfirma som kan bistå ved avvik, service eller utskiftning av relevante komponenter.   </w:t>
            </w:r>
          </w:p>
          <w:p w14:paraId="4B5ED75F" w14:textId="43BD273D" w:rsidR="1B0AA1EB" w:rsidRDefault="1B0AA1EB" w:rsidP="1B0AA1EB">
            <w:r w:rsidRPr="1B0AA1EB">
              <w:rPr>
                <w:rFonts w:eastAsia="Arial"/>
                <w:color w:val="231F20" w:themeColor="text1"/>
              </w:rPr>
              <w:t xml:space="preserve"> </w:t>
            </w:r>
          </w:p>
          <w:p w14:paraId="36C67D5A" w14:textId="478DA54E" w:rsidR="1B0AA1EB" w:rsidRDefault="1B0AA1EB" w:rsidP="1B0AA1EB">
            <w:r w:rsidRPr="1B0AA1EB">
              <w:rPr>
                <w:rFonts w:eastAsia="Arial"/>
                <w:color w:val="231F20" w:themeColor="text1"/>
              </w:rPr>
              <w:t xml:space="preserve">Leverandøren skal være ansvarlig for koordinering av eventuelle underleverandører.  </w:t>
            </w:r>
          </w:p>
        </w:tc>
        <w:tc>
          <w:tcPr>
            <w:tcW w:w="190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DAAAD31" w14:textId="6F390DBE" w:rsidR="1B0AA1EB" w:rsidRDefault="1B0AA1EB" w:rsidP="1B0AA1EB">
            <w:r w:rsidRPr="1B0AA1EB">
              <w:rPr>
                <w:rFonts w:eastAsia="Arial"/>
                <w:color w:val="231F20" w:themeColor="text1"/>
              </w:rPr>
              <w:t xml:space="preserve">Tilbyder bes bekrefte om kompetansen innehas internt i virksomheten, eller om det foreligger samarbeidsavtale med kvalifisert rørleggerfirma.  </w:t>
            </w:r>
            <w:r>
              <w:br/>
            </w:r>
            <w:r w:rsidRPr="1B0AA1EB">
              <w:rPr>
                <w:rFonts w:eastAsia="Arial"/>
                <w:color w:val="231F20" w:themeColor="text1"/>
              </w:rPr>
              <w:t xml:space="preserve">  </w:t>
            </w:r>
            <w:r>
              <w:br/>
            </w:r>
            <w:r w:rsidRPr="1B0AA1EB">
              <w:rPr>
                <w:rFonts w:eastAsia="Arial"/>
                <w:color w:val="231F20" w:themeColor="text1"/>
              </w:rPr>
              <w:t xml:space="preserve"> Dersom slik avtale benyttes, skal tilbyder opplyse om samarbeidspartner og bekrefte at denne kan bistå ved service, avvik og utskiftning av relevante komponenter.  </w:t>
            </w:r>
          </w:p>
        </w:tc>
        <w:tc>
          <w:tcPr>
            <w:tcW w:w="87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0189B8A" w14:textId="7C82B2A0" w:rsidR="1B0AA1EB" w:rsidRDefault="1B0AA1EB" w:rsidP="1B0AA1EB">
            <w:pPr>
              <w:jc w:val="center"/>
            </w:pPr>
            <w:r w:rsidRPr="1B0AA1EB">
              <w:rPr>
                <w:rFonts w:eastAsia="Arial"/>
                <w:color w:val="231F20" w:themeColor="text1"/>
              </w:rPr>
              <w:t>A</w:t>
            </w:r>
          </w:p>
        </w:tc>
        <w:tc>
          <w:tcPr>
            <w:tcW w:w="1823" w:type="dxa"/>
            <w:tcBorders>
              <w:top w:val="single" w:sz="8" w:space="0" w:color="auto"/>
              <w:left w:val="single" w:sz="8" w:space="0" w:color="auto"/>
              <w:bottom w:val="single" w:sz="8" w:space="0" w:color="auto"/>
              <w:right w:val="single" w:sz="8" w:space="0" w:color="auto"/>
            </w:tcBorders>
          </w:tcPr>
          <w:p w14:paraId="041322F4" w14:textId="00359D18" w:rsidR="1B0AA1EB" w:rsidRDefault="1B0AA1EB" w:rsidP="1B0AA1EB">
            <w:r w:rsidRPr="1B0AA1EB">
              <w:rPr>
                <w:rFonts w:eastAsia="Arial"/>
                <w:color w:val="231F20" w:themeColor="text1"/>
              </w:rPr>
              <w:t xml:space="preserve"> </w:t>
            </w:r>
          </w:p>
        </w:tc>
        <w:tc>
          <w:tcPr>
            <w:tcW w:w="1641" w:type="dxa"/>
            <w:tcBorders>
              <w:top w:val="single" w:sz="8" w:space="0" w:color="auto"/>
              <w:left w:val="single" w:sz="8" w:space="0" w:color="auto"/>
              <w:bottom w:val="single" w:sz="8" w:space="0" w:color="auto"/>
              <w:right w:val="single" w:sz="8" w:space="0" w:color="auto"/>
            </w:tcBorders>
          </w:tcPr>
          <w:p w14:paraId="0476BA2A" w14:textId="13743A2A" w:rsidR="1B0AA1EB" w:rsidRDefault="1B0AA1EB" w:rsidP="1B0AA1EB">
            <w:r w:rsidRPr="1B0AA1EB">
              <w:rPr>
                <w:rFonts w:eastAsia="Arial"/>
                <w:color w:val="231F20" w:themeColor="text1"/>
              </w:rPr>
              <w:t xml:space="preserve"> </w:t>
            </w:r>
          </w:p>
        </w:tc>
      </w:tr>
      <w:tr w:rsidR="1B0AA1EB" w14:paraId="65108B21" w14:textId="77777777" w:rsidTr="006302DE">
        <w:trPr>
          <w:trHeight w:val="375"/>
        </w:trPr>
        <w:tc>
          <w:tcPr>
            <w:tcW w:w="935" w:type="dxa"/>
            <w:tcBorders>
              <w:top w:val="single" w:sz="8" w:space="0" w:color="auto"/>
              <w:left w:val="single" w:sz="8" w:space="0" w:color="auto"/>
              <w:bottom w:val="single" w:sz="8" w:space="0" w:color="auto"/>
              <w:right w:val="single" w:sz="8" w:space="0" w:color="auto"/>
            </w:tcBorders>
            <w:shd w:val="clear" w:color="auto" w:fill="E0EEF3"/>
          </w:tcPr>
          <w:p w14:paraId="4E90CBB3" w14:textId="07CD1354" w:rsidR="1B0AA1EB" w:rsidRDefault="1B0AA1EB" w:rsidP="1B0AA1EB">
            <w:r w:rsidRPr="1B0AA1EB">
              <w:rPr>
                <w:rFonts w:eastAsia="Arial"/>
                <w:color w:val="231F20" w:themeColor="text1"/>
              </w:rPr>
              <w:t xml:space="preserve"> </w:t>
            </w:r>
          </w:p>
        </w:tc>
        <w:tc>
          <w:tcPr>
            <w:tcW w:w="8598" w:type="dxa"/>
            <w:gridSpan w:val="6"/>
            <w:tcBorders>
              <w:top w:val="single" w:sz="8" w:space="0" w:color="auto"/>
              <w:left w:val="single" w:sz="8" w:space="0" w:color="auto"/>
              <w:bottom w:val="single" w:sz="8" w:space="0" w:color="auto"/>
              <w:right w:val="single" w:sz="8" w:space="0" w:color="auto"/>
            </w:tcBorders>
            <w:shd w:val="clear" w:color="auto" w:fill="E0EEF3"/>
          </w:tcPr>
          <w:p w14:paraId="3BA9C245" w14:textId="76B15B55" w:rsidR="1B0AA1EB" w:rsidRDefault="1B0AA1EB" w:rsidP="1B0AA1EB">
            <w:r w:rsidRPr="1B0AA1EB">
              <w:rPr>
                <w:rFonts w:eastAsia="Arial"/>
                <w:b/>
                <w:bCs/>
                <w:color w:val="231F20" w:themeColor="text1"/>
              </w:rPr>
              <w:t>2 OVERORDNEDE krav til systemet</w:t>
            </w:r>
          </w:p>
        </w:tc>
      </w:tr>
      <w:tr w:rsidR="1B0AA1EB" w14:paraId="1CD52E73" w14:textId="77777777" w:rsidTr="006302DE">
        <w:trPr>
          <w:gridAfter w:val="1"/>
          <w:wAfter w:w="11" w:type="dxa"/>
          <w:trHeight w:val="675"/>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DCCA2F" w14:textId="50CC9FC0" w:rsidR="1B0AA1EB" w:rsidRDefault="1B0AA1EB" w:rsidP="1B0AA1EB">
            <w:r w:rsidRPr="1B0AA1EB">
              <w:rPr>
                <w:rFonts w:eastAsia="Arial"/>
                <w:color w:val="231F20" w:themeColor="text1"/>
              </w:rPr>
              <w:t xml:space="preserve"> </w:t>
            </w:r>
          </w:p>
          <w:p w14:paraId="4B0734A3" w14:textId="06A8C095" w:rsidR="1B0AA1EB" w:rsidRDefault="1B0AA1EB" w:rsidP="1B0AA1EB">
            <w:r w:rsidRPr="1B0AA1EB">
              <w:rPr>
                <w:rFonts w:eastAsia="Arial"/>
                <w:color w:val="231F20" w:themeColor="text1"/>
              </w:rPr>
              <w:t xml:space="preserve">2.1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0F634E6" w14:textId="4986C063" w:rsidR="1B0AA1EB" w:rsidRDefault="1B0AA1EB" w:rsidP="1B0AA1EB">
            <w:r w:rsidRPr="1B0AA1EB">
              <w:rPr>
                <w:rFonts w:eastAsia="Arial"/>
                <w:color w:val="231F20" w:themeColor="text1"/>
              </w:rPr>
              <w:t xml:space="preserve">Serviceteknikere som utfører arbeid under avtalen skal beherske norsk, både skriftlig og muntlig, slik at de kan kommunisere med </w:t>
            </w:r>
            <w:proofErr w:type="spellStart"/>
            <w:r w:rsidRPr="1B0AA1EB">
              <w:rPr>
                <w:rFonts w:eastAsia="Arial"/>
                <w:color w:val="231F20" w:themeColor="text1"/>
              </w:rPr>
              <w:t>FHI’s</w:t>
            </w:r>
            <w:proofErr w:type="spellEnd"/>
            <w:r w:rsidRPr="1B0AA1EB">
              <w:rPr>
                <w:rFonts w:eastAsia="Arial"/>
                <w:color w:val="231F20" w:themeColor="text1"/>
              </w:rPr>
              <w:t xml:space="preserve"> ansatte, forstå teknisk dokumentasjon og utarbeide nødvendig dokumentasjon og servicerapporter.  </w:t>
            </w:r>
          </w:p>
        </w:tc>
        <w:tc>
          <w:tcPr>
            <w:tcW w:w="1908" w:type="dxa"/>
            <w:tcBorders>
              <w:top w:val="nil"/>
              <w:left w:val="single" w:sz="8" w:space="0" w:color="auto"/>
              <w:bottom w:val="single" w:sz="8" w:space="0" w:color="auto"/>
              <w:right w:val="single" w:sz="8" w:space="0" w:color="auto"/>
            </w:tcBorders>
            <w:shd w:val="clear" w:color="auto" w:fill="D9D9D9" w:themeFill="background1" w:themeFillShade="D9"/>
          </w:tcPr>
          <w:p w14:paraId="4A5F4BCC" w14:textId="65E4B23F" w:rsidR="1B0AA1EB" w:rsidRDefault="1B0AA1EB" w:rsidP="1B0AA1EB">
            <w:r w:rsidRPr="1B0AA1EB">
              <w:rPr>
                <w:rFonts w:eastAsia="Arial"/>
                <w:color w:val="231F20" w:themeColor="text1"/>
              </w:rPr>
              <w:t xml:space="preserve">Tilbyder bes bekrefte.  </w:t>
            </w:r>
          </w:p>
        </w:tc>
        <w:tc>
          <w:tcPr>
            <w:tcW w:w="878" w:type="dxa"/>
            <w:tcBorders>
              <w:top w:val="nil"/>
              <w:left w:val="single" w:sz="8" w:space="0" w:color="auto"/>
              <w:bottom w:val="single" w:sz="8" w:space="0" w:color="auto"/>
              <w:right w:val="single" w:sz="8" w:space="0" w:color="auto"/>
            </w:tcBorders>
            <w:shd w:val="clear" w:color="auto" w:fill="D9D9D9" w:themeFill="background1" w:themeFillShade="D9"/>
          </w:tcPr>
          <w:p w14:paraId="2BF75B07" w14:textId="5027E117" w:rsidR="1B0AA1EB" w:rsidRDefault="1B0AA1EB" w:rsidP="1B0AA1EB">
            <w:pPr>
              <w:jc w:val="center"/>
            </w:pPr>
            <w:r w:rsidRPr="1B0AA1EB">
              <w:rPr>
                <w:rFonts w:eastAsia="Arial"/>
                <w:color w:val="231F20" w:themeColor="text1"/>
              </w:rPr>
              <w:t>A*</w:t>
            </w:r>
          </w:p>
        </w:tc>
        <w:tc>
          <w:tcPr>
            <w:tcW w:w="1823" w:type="dxa"/>
            <w:tcBorders>
              <w:top w:val="nil"/>
              <w:left w:val="single" w:sz="8" w:space="0" w:color="auto"/>
              <w:bottom w:val="single" w:sz="8" w:space="0" w:color="auto"/>
              <w:right w:val="single" w:sz="8" w:space="0" w:color="auto"/>
            </w:tcBorders>
          </w:tcPr>
          <w:p w14:paraId="4ED405F8" w14:textId="664AAC93" w:rsidR="1B0AA1EB" w:rsidRDefault="1B0AA1EB" w:rsidP="1B0AA1EB">
            <w:r w:rsidRPr="1B0AA1EB">
              <w:rPr>
                <w:rFonts w:eastAsia="Arial"/>
                <w:color w:val="231F20" w:themeColor="text1"/>
              </w:rPr>
              <w:t xml:space="preserve"> </w:t>
            </w:r>
          </w:p>
        </w:tc>
        <w:tc>
          <w:tcPr>
            <w:tcW w:w="1641" w:type="dxa"/>
            <w:tcBorders>
              <w:top w:val="nil"/>
              <w:left w:val="single" w:sz="8" w:space="0" w:color="auto"/>
              <w:bottom w:val="single" w:sz="8" w:space="0" w:color="auto"/>
              <w:right w:val="single" w:sz="8" w:space="0" w:color="auto"/>
            </w:tcBorders>
          </w:tcPr>
          <w:p w14:paraId="222BFB7A" w14:textId="7CCA590F" w:rsidR="1B0AA1EB" w:rsidRDefault="1B0AA1EB" w:rsidP="1B0AA1EB">
            <w:r w:rsidRPr="1B0AA1EB">
              <w:rPr>
                <w:rFonts w:eastAsia="Arial"/>
                <w:color w:val="231F20" w:themeColor="text1"/>
              </w:rPr>
              <w:t xml:space="preserve"> </w:t>
            </w:r>
          </w:p>
          <w:p w14:paraId="4F71366E" w14:textId="268477C8" w:rsidR="1B0AA1EB" w:rsidRDefault="1B0AA1EB" w:rsidP="1B0AA1EB">
            <w:r w:rsidRPr="1B0AA1EB">
              <w:rPr>
                <w:rFonts w:eastAsia="Arial"/>
                <w:color w:val="231F20" w:themeColor="text1"/>
              </w:rPr>
              <w:t xml:space="preserve"> </w:t>
            </w:r>
          </w:p>
        </w:tc>
      </w:tr>
      <w:tr w:rsidR="1B0AA1EB" w14:paraId="4CF92922" w14:textId="77777777" w:rsidTr="006302DE">
        <w:trPr>
          <w:gridAfter w:val="1"/>
          <w:wAfter w:w="11" w:type="dxa"/>
          <w:trHeight w:val="675"/>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1FB1159" w14:textId="14630CFB" w:rsidR="1B0AA1EB" w:rsidRDefault="1B0AA1EB" w:rsidP="1B0AA1EB">
            <w:r w:rsidRPr="1B0AA1EB">
              <w:rPr>
                <w:rFonts w:eastAsia="Arial"/>
                <w:color w:val="231F20" w:themeColor="text1"/>
              </w:rPr>
              <w:t xml:space="preserve">2.3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3643965" w14:textId="3B7C7D8D" w:rsidR="1B0AA1EB" w:rsidRDefault="1B0AA1EB" w:rsidP="1B0AA1EB">
            <w:r w:rsidRPr="1B0AA1EB">
              <w:rPr>
                <w:rFonts w:eastAsia="Arial"/>
                <w:color w:val="231F20" w:themeColor="text1"/>
              </w:rPr>
              <w:t xml:space="preserve">Servicerapport skal være oversiktlig, strukturert og lett forståelig for FHI. </w:t>
            </w:r>
          </w:p>
          <w:p w14:paraId="197B802D" w14:textId="111793FB" w:rsidR="1B0AA1EB" w:rsidRDefault="1B0AA1EB" w:rsidP="1B0AA1EB">
            <w:r w:rsidRPr="1B0AA1EB">
              <w:rPr>
                <w:rFonts w:eastAsia="Arial"/>
                <w:color w:val="231F20" w:themeColor="text1"/>
              </w:rPr>
              <w:t xml:space="preserve">Servicerapport skal inneholde dato for utført arbeid samt navn og signatur fra servicetekniker som har utført arbeidet.    </w:t>
            </w:r>
          </w:p>
          <w:p w14:paraId="5959A988" w14:textId="766BB17B" w:rsidR="1B0AA1EB" w:rsidRDefault="1B0AA1EB" w:rsidP="1B0AA1EB">
            <w:r w:rsidRPr="1B0AA1EB">
              <w:rPr>
                <w:rFonts w:eastAsia="Arial"/>
                <w:color w:val="231F20" w:themeColor="text1"/>
              </w:rPr>
              <w:t xml:space="preserve">Servicerapporten skal inneholde FHIs merking av utstyr som er en standard TFM merking, med QR koder. </w:t>
            </w:r>
          </w:p>
          <w:p w14:paraId="32CF04A0" w14:textId="00B03D16" w:rsidR="1B0AA1EB" w:rsidRDefault="1B0AA1EB" w:rsidP="1B0AA1EB">
            <w:r w:rsidRPr="1B0AA1EB">
              <w:rPr>
                <w:rFonts w:eastAsia="Arial"/>
                <w:color w:val="231F20" w:themeColor="text1"/>
              </w:rPr>
              <w:t xml:space="preserve">Servicerapport og relevant dokumentasjon etter utført service eller nødvendig vedlikehold skal oversendes til avtalt mottaker hos FHI per e-post eller via </w:t>
            </w:r>
            <w:proofErr w:type="spellStart"/>
            <w:r w:rsidRPr="1B0AA1EB">
              <w:rPr>
                <w:rFonts w:eastAsia="Arial"/>
                <w:color w:val="231F20" w:themeColor="text1"/>
              </w:rPr>
              <w:t>FHI’s</w:t>
            </w:r>
            <w:proofErr w:type="spellEnd"/>
            <w:r w:rsidRPr="1B0AA1EB">
              <w:rPr>
                <w:rFonts w:eastAsia="Arial"/>
                <w:color w:val="231F20" w:themeColor="text1"/>
              </w:rPr>
              <w:t xml:space="preserve"> FDV system innen avtalt tid. </w:t>
            </w:r>
          </w:p>
        </w:tc>
        <w:tc>
          <w:tcPr>
            <w:tcW w:w="190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113CE76" w14:textId="0375AA77" w:rsidR="1B0AA1EB" w:rsidRDefault="1B0AA1EB" w:rsidP="1B0AA1EB">
            <w:r w:rsidRPr="1B0AA1EB">
              <w:rPr>
                <w:rFonts w:eastAsia="Arial"/>
                <w:i/>
                <w:iCs/>
                <w:color w:val="231F20" w:themeColor="text1"/>
                <w:lang w:val="da"/>
              </w:rPr>
              <w:t>Tilbyder bes sende ved kopi av en servicerapport.</w:t>
            </w:r>
            <w:r w:rsidRPr="1B0AA1EB">
              <w:rPr>
                <w:rFonts w:eastAsia="Arial"/>
                <w:color w:val="231F20" w:themeColor="text1"/>
              </w:rPr>
              <w:t xml:space="preserve"> </w:t>
            </w:r>
          </w:p>
        </w:tc>
        <w:tc>
          <w:tcPr>
            <w:tcW w:w="87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548549F" w14:textId="6EFDC1C5" w:rsidR="1B0AA1EB" w:rsidRDefault="1B0AA1EB" w:rsidP="1B0AA1EB">
            <w:pPr>
              <w:jc w:val="center"/>
            </w:pPr>
            <w:r w:rsidRPr="1B0AA1EB">
              <w:rPr>
                <w:rFonts w:eastAsia="Arial"/>
                <w:color w:val="231F20" w:themeColor="text1"/>
              </w:rPr>
              <w:t>A*</w:t>
            </w:r>
          </w:p>
        </w:tc>
        <w:tc>
          <w:tcPr>
            <w:tcW w:w="1823" w:type="dxa"/>
            <w:tcBorders>
              <w:top w:val="single" w:sz="8" w:space="0" w:color="auto"/>
              <w:left w:val="single" w:sz="8" w:space="0" w:color="auto"/>
              <w:bottom w:val="single" w:sz="8" w:space="0" w:color="auto"/>
              <w:right w:val="single" w:sz="8" w:space="0" w:color="auto"/>
            </w:tcBorders>
          </w:tcPr>
          <w:p w14:paraId="48FDDC0B" w14:textId="7F5121F0" w:rsidR="1B0AA1EB" w:rsidRDefault="1B0AA1EB" w:rsidP="1B0AA1EB">
            <w:r w:rsidRPr="1B0AA1EB">
              <w:rPr>
                <w:rFonts w:eastAsia="Arial"/>
                <w:color w:val="231F20" w:themeColor="text1"/>
              </w:rPr>
              <w:t xml:space="preserve"> </w:t>
            </w:r>
          </w:p>
        </w:tc>
        <w:tc>
          <w:tcPr>
            <w:tcW w:w="1641" w:type="dxa"/>
            <w:tcBorders>
              <w:top w:val="single" w:sz="8" w:space="0" w:color="auto"/>
              <w:left w:val="single" w:sz="8" w:space="0" w:color="auto"/>
              <w:bottom w:val="single" w:sz="8" w:space="0" w:color="auto"/>
              <w:right w:val="single" w:sz="8" w:space="0" w:color="auto"/>
            </w:tcBorders>
          </w:tcPr>
          <w:p w14:paraId="612BA4A0" w14:textId="2AF18203" w:rsidR="1B0AA1EB" w:rsidRDefault="1B0AA1EB" w:rsidP="1B0AA1EB">
            <w:r w:rsidRPr="1B0AA1EB">
              <w:rPr>
                <w:rFonts w:eastAsia="Arial"/>
                <w:color w:val="231F20" w:themeColor="text1"/>
              </w:rPr>
              <w:t xml:space="preserve"> </w:t>
            </w:r>
          </w:p>
        </w:tc>
      </w:tr>
      <w:tr w:rsidR="1B0AA1EB" w14:paraId="7ACC018A" w14:textId="77777777" w:rsidTr="006302DE">
        <w:trPr>
          <w:gridAfter w:val="1"/>
          <w:wAfter w:w="11" w:type="dxa"/>
          <w:trHeight w:val="675"/>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5C24F22" w14:textId="5B694CF3" w:rsidR="1B0AA1EB" w:rsidRDefault="1B0AA1EB" w:rsidP="1B0AA1EB">
            <w:r w:rsidRPr="1B0AA1EB">
              <w:rPr>
                <w:rFonts w:eastAsia="Arial"/>
                <w:color w:val="231F20" w:themeColor="text1"/>
              </w:rPr>
              <w:t xml:space="preserve">2.6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01EC61D" w14:textId="692CB864" w:rsidR="1B0AA1EB" w:rsidRDefault="1B0AA1EB" w:rsidP="1B0AA1EB">
            <w:r w:rsidRPr="1B0AA1EB">
              <w:rPr>
                <w:rFonts w:eastAsia="Arial"/>
                <w:color w:val="231F20" w:themeColor="text1"/>
              </w:rPr>
              <w:t xml:space="preserve">Leverandøren skal, etter nærmere avtale med FHI, utføre planlagt service innenfor perioden 10.05-31.08 hvert år. Nøyaktig tidspunkt for service skal avtales med FHI i god tid før arbeidet gjennomføres.   </w:t>
            </w:r>
          </w:p>
        </w:tc>
        <w:tc>
          <w:tcPr>
            <w:tcW w:w="190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6B85C7" w14:textId="060DAFCA" w:rsidR="1B0AA1EB" w:rsidRDefault="1B0AA1EB" w:rsidP="1B0AA1EB">
            <w:r w:rsidRPr="1B0AA1EB">
              <w:rPr>
                <w:rFonts w:eastAsia="Arial"/>
                <w:i/>
                <w:iCs/>
                <w:color w:val="231F20" w:themeColor="text1"/>
              </w:rPr>
              <w:t>Tilbyder bes bekrefte.</w:t>
            </w:r>
            <w:r w:rsidRPr="1B0AA1EB">
              <w:rPr>
                <w:rFonts w:eastAsia="Arial"/>
                <w:color w:val="231F20" w:themeColor="text1"/>
              </w:rPr>
              <w:t xml:space="preserve"> </w:t>
            </w:r>
          </w:p>
        </w:tc>
        <w:tc>
          <w:tcPr>
            <w:tcW w:w="87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E56D3F8" w14:textId="0A3F735D" w:rsidR="1B0AA1EB" w:rsidRDefault="1B0AA1EB" w:rsidP="1B0AA1EB">
            <w:pPr>
              <w:jc w:val="center"/>
            </w:pPr>
          </w:p>
          <w:p w14:paraId="7F588702" w14:textId="36F826B0" w:rsidR="1B0AA1EB" w:rsidRDefault="1B0AA1EB" w:rsidP="1B0AA1EB">
            <w:pPr>
              <w:jc w:val="center"/>
            </w:pPr>
            <w:r w:rsidRPr="1B0AA1EB">
              <w:rPr>
                <w:rFonts w:eastAsia="Arial"/>
                <w:color w:val="231F20" w:themeColor="text1"/>
              </w:rPr>
              <w:t>A</w:t>
            </w:r>
          </w:p>
        </w:tc>
        <w:tc>
          <w:tcPr>
            <w:tcW w:w="1823" w:type="dxa"/>
            <w:tcBorders>
              <w:top w:val="single" w:sz="8" w:space="0" w:color="auto"/>
              <w:left w:val="single" w:sz="8" w:space="0" w:color="auto"/>
              <w:bottom w:val="single" w:sz="8" w:space="0" w:color="auto"/>
              <w:right w:val="single" w:sz="8" w:space="0" w:color="auto"/>
            </w:tcBorders>
          </w:tcPr>
          <w:p w14:paraId="5BE707E7" w14:textId="62A687B8" w:rsidR="1B0AA1EB" w:rsidRDefault="1B0AA1EB" w:rsidP="1B0AA1EB">
            <w:r w:rsidRPr="1B0AA1EB">
              <w:rPr>
                <w:rFonts w:eastAsia="Arial"/>
                <w:color w:val="231F20" w:themeColor="text1"/>
              </w:rPr>
              <w:t xml:space="preserve"> </w:t>
            </w:r>
          </w:p>
        </w:tc>
        <w:tc>
          <w:tcPr>
            <w:tcW w:w="1641" w:type="dxa"/>
            <w:tcBorders>
              <w:top w:val="single" w:sz="8" w:space="0" w:color="auto"/>
              <w:left w:val="single" w:sz="8" w:space="0" w:color="auto"/>
              <w:bottom w:val="single" w:sz="8" w:space="0" w:color="auto"/>
              <w:right w:val="single" w:sz="8" w:space="0" w:color="auto"/>
            </w:tcBorders>
          </w:tcPr>
          <w:p w14:paraId="5716940A" w14:textId="4D4D8CDD" w:rsidR="1B0AA1EB" w:rsidRDefault="1B0AA1EB" w:rsidP="1B0AA1EB">
            <w:r w:rsidRPr="1B0AA1EB">
              <w:rPr>
                <w:rFonts w:eastAsia="Arial"/>
                <w:color w:val="231F20" w:themeColor="text1"/>
              </w:rPr>
              <w:t xml:space="preserve"> </w:t>
            </w:r>
          </w:p>
        </w:tc>
      </w:tr>
      <w:tr w:rsidR="1B0AA1EB" w14:paraId="2897BEE4" w14:textId="77777777" w:rsidTr="006302DE">
        <w:trPr>
          <w:gridAfter w:val="1"/>
          <w:wAfter w:w="11" w:type="dxa"/>
          <w:trHeight w:val="675"/>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2C2D575" w14:textId="3E106F57" w:rsidR="1B0AA1EB" w:rsidRDefault="1B0AA1EB" w:rsidP="1B0AA1EB">
            <w:r w:rsidRPr="1B0AA1EB">
              <w:rPr>
                <w:rFonts w:eastAsia="Arial"/>
                <w:color w:val="231F20" w:themeColor="text1"/>
              </w:rPr>
              <w:t xml:space="preserve">2.7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375EED9" w14:textId="2E5833C9" w:rsidR="1B0AA1EB" w:rsidRDefault="1B0AA1EB" w:rsidP="1B0AA1EB">
            <w:r w:rsidRPr="1B0AA1EB">
              <w:rPr>
                <w:rFonts w:eastAsia="Arial"/>
                <w:color w:val="231F20" w:themeColor="text1"/>
              </w:rPr>
              <w:t xml:space="preserve">Omfang av komponenter og utstyr som inngår i serviceavtalen kan endres i løpet av avtaleperioden. Nye komponenter og utstyr kan tilføres, og eksiterende kan tas ut av avtalen ved behov.   </w:t>
            </w:r>
            <w:r>
              <w:br/>
            </w:r>
            <w:r w:rsidRPr="1B0AA1EB">
              <w:rPr>
                <w:rFonts w:eastAsia="Arial"/>
                <w:color w:val="231F20" w:themeColor="text1"/>
              </w:rPr>
              <w:t xml:space="preserve">  </w:t>
            </w:r>
            <w:r>
              <w:br/>
            </w:r>
            <w:r w:rsidRPr="1B0AA1EB">
              <w:rPr>
                <w:rFonts w:eastAsia="Arial"/>
                <w:color w:val="231F20" w:themeColor="text1"/>
              </w:rPr>
              <w:t xml:space="preserve"> Vedlegg 4 utstyrsliste kjøleanlegg gir en oversikt over nåværende komponenter og utstyr, men anses ikke som en endelig eller uttømmende liste.  </w:t>
            </w:r>
          </w:p>
        </w:tc>
        <w:tc>
          <w:tcPr>
            <w:tcW w:w="190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BD01840" w14:textId="5C2C3840" w:rsidR="1B0AA1EB" w:rsidRDefault="1B0AA1EB" w:rsidP="1B0AA1EB">
            <w:r w:rsidRPr="1B0AA1EB">
              <w:rPr>
                <w:rFonts w:eastAsia="Arial"/>
                <w:i/>
                <w:iCs/>
                <w:color w:val="231F20" w:themeColor="text1"/>
              </w:rPr>
              <w:t xml:space="preserve">Ingen dokumentasjon kreves. Tilbyder anses å ha akseptert at omfanget av komponenter og utstyr kan endres i avtaleperioden. </w:t>
            </w:r>
            <w:r w:rsidRPr="1B0AA1EB">
              <w:rPr>
                <w:rFonts w:eastAsia="Arial"/>
                <w:color w:val="231F20" w:themeColor="text1"/>
              </w:rPr>
              <w:t xml:space="preserve"> </w:t>
            </w:r>
          </w:p>
        </w:tc>
        <w:tc>
          <w:tcPr>
            <w:tcW w:w="87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6FE3EA1" w14:textId="27FBE806" w:rsidR="1B0AA1EB" w:rsidRDefault="1B0AA1EB" w:rsidP="1B0AA1EB">
            <w:pPr>
              <w:jc w:val="center"/>
            </w:pPr>
            <w:r w:rsidRPr="1B0AA1EB">
              <w:rPr>
                <w:rFonts w:eastAsia="Arial"/>
                <w:color w:val="231F20" w:themeColor="text1"/>
              </w:rPr>
              <w:t>I</w:t>
            </w:r>
          </w:p>
        </w:tc>
        <w:tc>
          <w:tcPr>
            <w:tcW w:w="1823" w:type="dxa"/>
            <w:tcBorders>
              <w:top w:val="single" w:sz="8" w:space="0" w:color="auto"/>
              <w:left w:val="single" w:sz="8" w:space="0" w:color="auto"/>
              <w:bottom w:val="single" w:sz="8" w:space="0" w:color="auto"/>
              <w:right w:val="single" w:sz="8" w:space="0" w:color="auto"/>
            </w:tcBorders>
          </w:tcPr>
          <w:p w14:paraId="7790CF7D" w14:textId="01828DDF" w:rsidR="1B0AA1EB" w:rsidRDefault="1B0AA1EB" w:rsidP="1B0AA1EB">
            <w:r w:rsidRPr="1B0AA1EB">
              <w:rPr>
                <w:rFonts w:eastAsia="Arial"/>
                <w:color w:val="231F20" w:themeColor="text1"/>
              </w:rPr>
              <w:t xml:space="preserve"> </w:t>
            </w:r>
          </w:p>
        </w:tc>
        <w:tc>
          <w:tcPr>
            <w:tcW w:w="1641" w:type="dxa"/>
            <w:tcBorders>
              <w:top w:val="single" w:sz="8" w:space="0" w:color="auto"/>
              <w:left w:val="single" w:sz="8" w:space="0" w:color="auto"/>
              <w:bottom w:val="single" w:sz="8" w:space="0" w:color="auto"/>
              <w:right w:val="single" w:sz="8" w:space="0" w:color="auto"/>
            </w:tcBorders>
          </w:tcPr>
          <w:p w14:paraId="1E7DF47D" w14:textId="698F9697" w:rsidR="1B0AA1EB" w:rsidRDefault="1B0AA1EB" w:rsidP="1B0AA1EB">
            <w:r w:rsidRPr="1B0AA1EB">
              <w:rPr>
                <w:rFonts w:eastAsia="Arial"/>
                <w:color w:val="231F20" w:themeColor="text1"/>
              </w:rPr>
              <w:t xml:space="preserve"> </w:t>
            </w:r>
          </w:p>
        </w:tc>
      </w:tr>
      <w:tr w:rsidR="1B0AA1EB" w14:paraId="3323CCF3" w14:textId="77777777" w:rsidTr="006302DE">
        <w:trPr>
          <w:gridAfter w:val="1"/>
          <w:wAfter w:w="11" w:type="dxa"/>
          <w:trHeight w:val="675"/>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DCDCB82" w14:textId="4CEAA008" w:rsidR="1B0AA1EB" w:rsidRDefault="1B0AA1EB" w:rsidP="1B0AA1EB">
            <w:r w:rsidRPr="1B0AA1EB">
              <w:rPr>
                <w:rFonts w:eastAsia="Arial"/>
                <w:color w:val="231F20" w:themeColor="text1"/>
              </w:rPr>
              <w:t xml:space="preserve">2.8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9362E89" w14:textId="7677C503" w:rsidR="1B0AA1EB" w:rsidRDefault="1B0AA1EB" w:rsidP="1B0AA1EB">
            <w:r w:rsidRPr="1B0AA1EB">
              <w:rPr>
                <w:rFonts w:eastAsia="Arial"/>
                <w:color w:val="231F20" w:themeColor="text1"/>
              </w:rPr>
              <w:t xml:space="preserve">Utstyr som fortsatt er under garanti, vil komme som et tillegg i servicen når garanti tiden er utløpt.  </w:t>
            </w:r>
          </w:p>
          <w:p w14:paraId="0468AE9A" w14:textId="3DB6B94F" w:rsidR="1B0AA1EB" w:rsidRDefault="1B0AA1EB" w:rsidP="1B0AA1EB">
            <w:r w:rsidRPr="1B0AA1EB">
              <w:rPr>
                <w:rFonts w:eastAsia="Arial"/>
                <w:color w:val="231F20" w:themeColor="text1"/>
              </w:rPr>
              <w:t xml:space="preserve">Se Vedlegg 4 -  utstyrsliste kjøleanlegg </w:t>
            </w:r>
          </w:p>
        </w:tc>
        <w:tc>
          <w:tcPr>
            <w:tcW w:w="190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39582B8" w14:textId="65ADC7E2" w:rsidR="1B0AA1EB" w:rsidRDefault="1B0AA1EB" w:rsidP="1B0AA1EB">
            <w:r w:rsidRPr="1B0AA1EB">
              <w:rPr>
                <w:rFonts w:eastAsia="Arial"/>
                <w:color w:val="231F20" w:themeColor="text1"/>
              </w:rPr>
              <w:t xml:space="preserve"> </w:t>
            </w:r>
          </w:p>
        </w:tc>
        <w:tc>
          <w:tcPr>
            <w:tcW w:w="87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2F7BAC1" w14:textId="3EBA356A" w:rsidR="1B0AA1EB" w:rsidRDefault="1B0AA1EB" w:rsidP="1B0AA1EB">
            <w:pPr>
              <w:jc w:val="center"/>
            </w:pPr>
            <w:r w:rsidRPr="1B0AA1EB">
              <w:rPr>
                <w:rFonts w:eastAsia="Arial"/>
                <w:color w:val="231F20" w:themeColor="text1"/>
              </w:rPr>
              <w:t>A</w:t>
            </w:r>
          </w:p>
        </w:tc>
        <w:tc>
          <w:tcPr>
            <w:tcW w:w="1823" w:type="dxa"/>
            <w:tcBorders>
              <w:top w:val="single" w:sz="8" w:space="0" w:color="auto"/>
              <w:left w:val="single" w:sz="8" w:space="0" w:color="auto"/>
              <w:bottom w:val="single" w:sz="8" w:space="0" w:color="auto"/>
              <w:right w:val="single" w:sz="8" w:space="0" w:color="auto"/>
            </w:tcBorders>
          </w:tcPr>
          <w:p w14:paraId="52C5A905" w14:textId="2188C4B6" w:rsidR="1B0AA1EB" w:rsidRDefault="1B0AA1EB" w:rsidP="1B0AA1EB">
            <w:r w:rsidRPr="1B0AA1EB">
              <w:rPr>
                <w:rFonts w:eastAsia="Arial"/>
                <w:color w:val="231F20" w:themeColor="text1"/>
              </w:rPr>
              <w:t xml:space="preserve"> </w:t>
            </w:r>
          </w:p>
        </w:tc>
        <w:tc>
          <w:tcPr>
            <w:tcW w:w="1641" w:type="dxa"/>
            <w:tcBorders>
              <w:top w:val="single" w:sz="8" w:space="0" w:color="auto"/>
              <w:left w:val="single" w:sz="8" w:space="0" w:color="auto"/>
              <w:bottom w:val="single" w:sz="8" w:space="0" w:color="auto"/>
              <w:right w:val="single" w:sz="8" w:space="0" w:color="auto"/>
            </w:tcBorders>
          </w:tcPr>
          <w:p w14:paraId="156F2A40" w14:textId="0F5418E0" w:rsidR="1B0AA1EB" w:rsidRDefault="1B0AA1EB" w:rsidP="1B0AA1EB">
            <w:r w:rsidRPr="1B0AA1EB">
              <w:rPr>
                <w:rFonts w:eastAsia="Arial"/>
                <w:color w:val="231F20" w:themeColor="text1"/>
              </w:rPr>
              <w:t xml:space="preserve"> </w:t>
            </w:r>
          </w:p>
        </w:tc>
      </w:tr>
      <w:tr w:rsidR="1B0AA1EB" w14:paraId="47EAA979" w14:textId="77777777" w:rsidTr="006302DE">
        <w:trPr>
          <w:trHeight w:val="300"/>
        </w:trPr>
        <w:tc>
          <w:tcPr>
            <w:tcW w:w="935" w:type="dxa"/>
            <w:tcBorders>
              <w:top w:val="single" w:sz="8" w:space="0" w:color="auto"/>
              <w:left w:val="single" w:sz="8" w:space="0" w:color="auto"/>
              <w:bottom w:val="single" w:sz="8" w:space="0" w:color="auto"/>
              <w:right w:val="single" w:sz="8" w:space="0" w:color="auto"/>
            </w:tcBorders>
            <w:shd w:val="clear" w:color="auto" w:fill="E0EEF3"/>
          </w:tcPr>
          <w:p w14:paraId="222AE2D8" w14:textId="27396617" w:rsidR="1B0AA1EB" w:rsidRDefault="1B0AA1EB" w:rsidP="1B0AA1EB">
            <w:r w:rsidRPr="1B0AA1EB">
              <w:rPr>
                <w:rFonts w:eastAsia="Arial"/>
                <w:color w:val="231F20" w:themeColor="text1"/>
              </w:rPr>
              <w:t xml:space="preserve"> </w:t>
            </w:r>
          </w:p>
        </w:tc>
        <w:tc>
          <w:tcPr>
            <w:tcW w:w="8598" w:type="dxa"/>
            <w:gridSpan w:val="6"/>
            <w:tcBorders>
              <w:top w:val="single" w:sz="8" w:space="0" w:color="auto"/>
              <w:left w:val="single" w:sz="8" w:space="0" w:color="auto"/>
              <w:bottom w:val="single" w:sz="8" w:space="0" w:color="auto"/>
              <w:right w:val="single" w:sz="8" w:space="0" w:color="auto"/>
            </w:tcBorders>
            <w:shd w:val="clear" w:color="auto" w:fill="E0EEF3"/>
          </w:tcPr>
          <w:p w14:paraId="3BA17AA1" w14:textId="62C30FA8" w:rsidR="1B0AA1EB" w:rsidRDefault="1B0AA1EB" w:rsidP="1B0AA1EB">
            <w:r w:rsidRPr="1B0AA1EB">
              <w:rPr>
                <w:rFonts w:eastAsia="Arial"/>
                <w:b/>
                <w:bCs/>
                <w:color w:val="231F20" w:themeColor="text1"/>
              </w:rPr>
              <w:t>3 Miljøkrav</w:t>
            </w:r>
          </w:p>
        </w:tc>
      </w:tr>
      <w:tr w:rsidR="1B0AA1EB" w14:paraId="622654A5" w14:textId="77777777" w:rsidTr="006302DE">
        <w:trPr>
          <w:gridAfter w:val="1"/>
          <w:wAfter w:w="11" w:type="dxa"/>
          <w:trHeight w:val="300"/>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FB9FC82" w14:textId="540A5870" w:rsidR="1B0AA1EB" w:rsidRDefault="1B0AA1EB" w:rsidP="1B0AA1EB">
            <w:r w:rsidRPr="1B0AA1EB">
              <w:rPr>
                <w:rFonts w:eastAsia="Arial"/>
                <w:color w:val="231F20" w:themeColor="text1"/>
              </w:rPr>
              <w:t xml:space="preserve">3.1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40F5EB1" w14:textId="2F3765CB" w:rsidR="1B0AA1EB" w:rsidRDefault="1B0AA1EB" w:rsidP="1B0AA1EB">
            <w:r w:rsidRPr="1B0AA1EB">
              <w:rPr>
                <w:rFonts w:eastAsia="Arial"/>
                <w:color w:val="231F20" w:themeColor="text1"/>
              </w:rPr>
              <w:t xml:space="preserve">Leverandøren skal overholde til enhver tid gjeldene lover, forskrifter og øvrige regelverk knyttet til miljø, herunder krav til håndtering av kuldemedium, avfall og utslipp.  </w:t>
            </w:r>
          </w:p>
        </w:tc>
        <w:tc>
          <w:tcPr>
            <w:tcW w:w="1908" w:type="dxa"/>
            <w:tcBorders>
              <w:top w:val="nil"/>
              <w:left w:val="single" w:sz="8" w:space="0" w:color="auto"/>
              <w:bottom w:val="single" w:sz="8" w:space="0" w:color="auto"/>
              <w:right w:val="single" w:sz="8" w:space="0" w:color="auto"/>
            </w:tcBorders>
            <w:shd w:val="clear" w:color="auto" w:fill="D9D9D9" w:themeFill="background1" w:themeFillShade="D9"/>
          </w:tcPr>
          <w:p w14:paraId="780FDB35" w14:textId="7DF6F7B4" w:rsidR="1B0AA1EB" w:rsidRDefault="1B0AA1EB" w:rsidP="1B0AA1EB">
            <w:r w:rsidRPr="1B0AA1EB">
              <w:rPr>
                <w:rFonts w:eastAsia="Arial"/>
                <w:color w:val="231F20" w:themeColor="text1"/>
              </w:rPr>
              <w:t xml:space="preserve">Ingen krav utover bekreftelse på at tilbyder innfrir kravet. </w:t>
            </w:r>
          </w:p>
        </w:tc>
        <w:tc>
          <w:tcPr>
            <w:tcW w:w="878" w:type="dxa"/>
            <w:tcBorders>
              <w:top w:val="nil"/>
              <w:left w:val="single" w:sz="8" w:space="0" w:color="auto"/>
              <w:bottom w:val="single" w:sz="8" w:space="0" w:color="auto"/>
              <w:right w:val="single" w:sz="8" w:space="0" w:color="auto"/>
            </w:tcBorders>
            <w:shd w:val="clear" w:color="auto" w:fill="D9D9D9" w:themeFill="background1" w:themeFillShade="D9"/>
          </w:tcPr>
          <w:p w14:paraId="70227481" w14:textId="47D1A929" w:rsidR="1B0AA1EB" w:rsidRDefault="1B0AA1EB" w:rsidP="1B0AA1EB">
            <w:pPr>
              <w:jc w:val="center"/>
            </w:pPr>
            <w:r w:rsidRPr="1B0AA1EB">
              <w:rPr>
                <w:rFonts w:eastAsia="Arial"/>
                <w:color w:val="231F20" w:themeColor="text1"/>
              </w:rPr>
              <w:t>A</w:t>
            </w:r>
          </w:p>
        </w:tc>
        <w:tc>
          <w:tcPr>
            <w:tcW w:w="1823" w:type="dxa"/>
            <w:tcBorders>
              <w:top w:val="nil"/>
              <w:left w:val="single" w:sz="8" w:space="0" w:color="auto"/>
              <w:bottom w:val="single" w:sz="8" w:space="0" w:color="auto"/>
              <w:right w:val="single" w:sz="8" w:space="0" w:color="auto"/>
            </w:tcBorders>
          </w:tcPr>
          <w:p w14:paraId="3EA95B5D" w14:textId="44F9EC08" w:rsidR="1B0AA1EB" w:rsidRDefault="1B0AA1EB" w:rsidP="1B0AA1EB">
            <w:r w:rsidRPr="1B0AA1EB">
              <w:rPr>
                <w:rFonts w:eastAsia="Arial"/>
                <w:color w:val="231F20" w:themeColor="text1"/>
              </w:rPr>
              <w:t xml:space="preserve"> </w:t>
            </w:r>
          </w:p>
        </w:tc>
        <w:tc>
          <w:tcPr>
            <w:tcW w:w="1641" w:type="dxa"/>
            <w:tcBorders>
              <w:top w:val="nil"/>
              <w:left w:val="single" w:sz="8" w:space="0" w:color="auto"/>
              <w:bottom w:val="single" w:sz="8" w:space="0" w:color="auto"/>
              <w:right w:val="single" w:sz="8" w:space="0" w:color="auto"/>
            </w:tcBorders>
          </w:tcPr>
          <w:p w14:paraId="46155541" w14:textId="67239723" w:rsidR="1B0AA1EB" w:rsidRDefault="1B0AA1EB" w:rsidP="1B0AA1EB">
            <w:r w:rsidRPr="1B0AA1EB">
              <w:rPr>
                <w:rFonts w:eastAsia="Arial"/>
                <w:color w:val="231F20" w:themeColor="text1"/>
              </w:rPr>
              <w:t xml:space="preserve"> </w:t>
            </w:r>
          </w:p>
        </w:tc>
      </w:tr>
      <w:tr w:rsidR="1B0AA1EB" w14:paraId="3CAABDC9" w14:textId="77777777" w:rsidTr="006302DE">
        <w:trPr>
          <w:gridAfter w:val="1"/>
          <w:wAfter w:w="11" w:type="dxa"/>
          <w:trHeight w:val="300"/>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735EF48" w14:textId="09274F8F" w:rsidR="1B0AA1EB" w:rsidRDefault="1B0AA1EB" w:rsidP="1B0AA1EB">
            <w:r w:rsidRPr="1B0AA1EB">
              <w:rPr>
                <w:rFonts w:eastAsia="Arial"/>
                <w:color w:val="231F20" w:themeColor="text1"/>
              </w:rPr>
              <w:t xml:space="preserve">3.2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0C92397" w14:textId="00811547" w:rsidR="1B0AA1EB" w:rsidRDefault="1B0AA1EB" w:rsidP="1B0AA1EB">
            <w:r w:rsidRPr="1B0AA1EB">
              <w:rPr>
                <w:rFonts w:eastAsia="Arial"/>
                <w:color w:val="231F20" w:themeColor="text1"/>
              </w:rPr>
              <w:t xml:space="preserve">Leverandøren skal ha tilfredsstillende ordninger for tapping, innsamling, håndtering og retur/destruksjon av kuldemedium i henhold til gjelde regelverk. Leverandøren skal også ha returordning for kasserte komponenter og teknisk utstyr fra kjøleanleggene.  </w:t>
            </w:r>
          </w:p>
        </w:tc>
        <w:tc>
          <w:tcPr>
            <w:tcW w:w="190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B0AAA99" w14:textId="6A4FF18F" w:rsidR="1B0AA1EB" w:rsidRDefault="1B0AA1EB" w:rsidP="1B0AA1EB">
            <w:r w:rsidRPr="1B0AA1EB">
              <w:rPr>
                <w:rFonts w:eastAsia="Arial"/>
                <w:color w:val="231F20" w:themeColor="text1"/>
              </w:rPr>
              <w:t xml:space="preserve">Ingen krav utover bekreftelse på at tilbyder innfrir kravet </w:t>
            </w:r>
          </w:p>
        </w:tc>
        <w:tc>
          <w:tcPr>
            <w:tcW w:w="87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C85ECDA" w14:textId="71D2D090" w:rsidR="1B0AA1EB" w:rsidRDefault="1B0AA1EB" w:rsidP="1B0AA1EB">
            <w:pPr>
              <w:jc w:val="center"/>
            </w:pPr>
            <w:r w:rsidRPr="1B0AA1EB">
              <w:rPr>
                <w:rFonts w:eastAsia="Arial"/>
                <w:color w:val="231F20" w:themeColor="text1"/>
              </w:rPr>
              <w:t>A</w:t>
            </w:r>
          </w:p>
        </w:tc>
        <w:tc>
          <w:tcPr>
            <w:tcW w:w="1823" w:type="dxa"/>
            <w:tcBorders>
              <w:top w:val="single" w:sz="8" w:space="0" w:color="auto"/>
              <w:left w:val="single" w:sz="8" w:space="0" w:color="auto"/>
              <w:bottom w:val="single" w:sz="8" w:space="0" w:color="auto"/>
              <w:right w:val="single" w:sz="8" w:space="0" w:color="auto"/>
            </w:tcBorders>
          </w:tcPr>
          <w:p w14:paraId="6311AFC4" w14:textId="356A47DC" w:rsidR="1B0AA1EB" w:rsidRDefault="1B0AA1EB" w:rsidP="1B0AA1EB">
            <w:r w:rsidRPr="1B0AA1EB">
              <w:rPr>
                <w:rFonts w:eastAsia="Arial"/>
                <w:color w:val="231F20" w:themeColor="text1"/>
              </w:rPr>
              <w:t xml:space="preserve"> </w:t>
            </w:r>
          </w:p>
        </w:tc>
        <w:tc>
          <w:tcPr>
            <w:tcW w:w="1641" w:type="dxa"/>
            <w:tcBorders>
              <w:top w:val="single" w:sz="8" w:space="0" w:color="auto"/>
              <w:left w:val="single" w:sz="8" w:space="0" w:color="auto"/>
              <w:bottom w:val="single" w:sz="8" w:space="0" w:color="auto"/>
              <w:right w:val="single" w:sz="8" w:space="0" w:color="auto"/>
            </w:tcBorders>
          </w:tcPr>
          <w:p w14:paraId="1617A13E" w14:textId="1BD991E3" w:rsidR="1B0AA1EB" w:rsidRDefault="1B0AA1EB" w:rsidP="1B0AA1EB">
            <w:r w:rsidRPr="1B0AA1EB">
              <w:rPr>
                <w:rFonts w:eastAsia="Arial"/>
                <w:color w:val="231F20" w:themeColor="text1"/>
              </w:rPr>
              <w:t xml:space="preserve"> </w:t>
            </w:r>
          </w:p>
        </w:tc>
      </w:tr>
      <w:tr w:rsidR="1B0AA1EB" w14:paraId="75C15BC4" w14:textId="77777777" w:rsidTr="006302DE">
        <w:trPr>
          <w:trHeight w:val="300"/>
        </w:trPr>
        <w:tc>
          <w:tcPr>
            <w:tcW w:w="935" w:type="dxa"/>
            <w:tcBorders>
              <w:top w:val="single" w:sz="8" w:space="0" w:color="auto"/>
              <w:left w:val="single" w:sz="8" w:space="0" w:color="auto"/>
              <w:bottom w:val="single" w:sz="8" w:space="0" w:color="auto"/>
              <w:right w:val="single" w:sz="8" w:space="0" w:color="auto"/>
            </w:tcBorders>
            <w:shd w:val="clear" w:color="auto" w:fill="E0EEF3"/>
          </w:tcPr>
          <w:p w14:paraId="4B4C8EDE" w14:textId="4C9BD280" w:rsidR="1B0AA1EB" w:rsidRDefault="1B0AA1EB" w:rsidP="1B0AA1EB">
            <w:r w:rsidRPr="1B0AA1EB">
              <w:rPr>
                <w:rFonts w:eastAsia="Arial"/>
                <w:color w:val="231F20" w:themeColor="text1"/>
              </w:rPr>
              <w:t xml:space="preserve"> </w:t>
            </w:r>
          </w:p>
        </w:tc>
        <w:tc>
          <w:tcPr>
            <w:tcW w:w="8598" w:type="dxa"/>
            <w:gridSpan w:val="6"/>
            <w:tcBorders>
              <w:top w:val="single" w:sz="8" w:space="0" w:color="auto"/>
              <w:left w:val="single" w:sz="8" w:space="0" w:color="auto"/>
              <w:bottom w:val="single" w:sz="8" w:space="0" w:color="auto"/>
              <w:right w:val="single" w:sz="8" w:space="0" w:color="auto"/>
            </w:tcBorders>
            <w:shd w:val="clear" w:color="auto" w:fill="E0EEF3"/>
          </w:tcPr>
          <w:p w14:paraId="05DAC87F" w14:textId="2FD4CBFA" w:rsidR="1B0AA1EB" w:rsidRDefault="1B0AA1EB" w:rsidP="1B0AA1EB">
            <w:r w:rsidRPr="1B0AA1EB">
              <w:rPr>
                <w:rFonts w:eastAsia="Arial"/>
                <w:b/>
                <w:bCs/>
                <w:color w:val="231F20" w:themeColor="text1"/>
              </w:rPr>
              <w:t xml:space="preserve">4 Priser og betingelser </w:t>
            </w:r>
          </w:p>
        </w:tc>
      </w:tr>
      <w:tr w:rsidR="1B0AA1EB" w14:paraId="24ED47E8" w14:textId="77777777" w:rsidTr="006302DE">
        <w:trPr>
          <w:gridAfter w:val="1"/>
          <w:wAfter w:w="11" w:type="dxa"/>
          <w:trHeight w:val="300"/>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BDDACFD" w14:textId="6D444A93" w:rsidR="1B0AA1EB" w:rsidRDefault="1B0AA1EB" w:rsidP="1B0AA1EB">
            <w:r w:rsidRPr="1B0AA1EB">
              <w:rPr>
                <w:rFonts w:eastAsia="Arial"/>
                <w:color w:val="231F20" w:themeColor="text1"/>
              </w:rPr>
              <w:t xml:space="preserve">4.1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AFB8F82" w14:textId="00063127" w:rsidR="1B0AA1EB" w:rsidRDefault="1B0AA1EB" w:rsidP="1B0AA1EB">
            <w:r w:rsidRPr="1B0AA1EB">
              <w:rPr>
                <w:rFonts w:eastAsia="Arial"/>
                <w:color w:val="231F20" w:themeColor="text1"/>
              </w:rPr>
              <w:t xml:space="preserve">FHI ønsker at tilbyder utarbeider en prisbok for relevante komponenter og utstyr som kan inngå i service, utskiftning og vedlikehold av anleggene. </w:t>
            </w:r>
            <w:r>
              <w:br/>
            </w:r>
            <w:r w:rsidRPr="1B0AA1EB">
              <w:rPr>
                <w:rFonts w:eastAsia="Arial"/>
                <w:color w:val="231F20" w:themeColor="text1"/>
              </w:rPr>
              <w:t xml:space="preserve">  </w:t>
            </w:r>
            <w:r>
              <w:br/>
            </w:r>
            <w:r w:rsidRPr="1B0AA1EB">
              <w:rPr>
                <w:rFonts w:eastAsia="Arial"/>
                <w:color w:val="231F20" w:themeColor="text1"/>
              </w:rPr>
              <w:t xml:space="preserve"> Prisboken skal minimum omfatte følgende utstyr:  </w:t>
            </w:r>
          </w:p>
          <w:p w14:paraId="65438289" w14:textId="0B90B555" w:rsidR="1B0AA1EB" w:rsidRDefault="1B0AA1EB" w:rsidP="1B0AA1EB">
            <w:pPr>
              <w:pStyle w:val="Listeavsnitt"/>
              <w:numPr>
                <w:ilvl w:val="0"/>
                <w:numId w:val="4"/>
              </w:numPr>
              <w:spacing w:before="0" w:after="0"/>
              <w:rPr>
                <w:rFonts w:eastAsia="Arial"/>
                <w:color w:val="231F20" w:themeColor="text1"/>
              </w:rPr>
            </w:pPr>
            <w:r w:rsidRPr="1B0AA1EB">
              <w:rPr>
                <w:rFonts w:eastAsia="Arial"/>
                <w:color w:val="231F20" w:themeColor="text1"/>
              </w:rPr>
              <w:t xml:space="preserve">AC-enheter </w:t>
            </w:r>
          </w:p>
          <w:p w14:paraId="60A5F4E0" w14:textId="27AA32AF" w:rsidR="1B0AA1EB" w:rsidRDefault="1B0AA1EB" w:rsidP="1B0AA1EB">
            <w:pPr>
              <w:pStyle w:val="Listeavsnitt"/>
              <w:numPr>
                <w:ilvl w:val="0"/>
                <w:numId w:val="3"/>
              </w:numPr>
              <w:spacing w:before="0" w:after="0"/>
              <w:rPr>
                <w:rFonts w:eastAsia="Arial"/>
                <w:color w:val="231F20" w:themeColor="text1"/>
              </w:rPr>
            </w:pPr>
            <w:proofErr w:type="spellStart"/>
            <w:r w:rsidRPr="1B0AA1EB">
              <w:rPr>
                <w:rFonts w:eastAsia="Arial"/>
                <w:color w:val="231F20" w:themeColor="text1"/>
              </w:rPr>
              <w:t>Fancoiler</w:t>
            </w:r>
            <w:proofErr w:type="spellEnd"/>
            <w:r w:rsidRPr="1B0AA1EB">
              <w:rPr>
                <w:rFonts w:eastAsia="Arial"/>
                <w:color w:val="231F20" w:themeColor="text1"/>
              </w:rPr>
              <w:t xml:space="preserve"> </w:t>
            </w:r>
          </w:p>
          <w:p w14:paraId="638D6590" w14:textId="4FD14EA8" w:rsidR="1B0AA1EB" w:rsidRDefault="1B0AA1EB" w:rsidP="1B0AA1EB">
            <w:pPr>
              <w:pStyle w:val="Listeavsnitt"/>
              <w:numPr>
                <w:ilvl w:val="0"/>
                <w:numId w:val="2"/>
              </w:numPr>
              <w:spacing w:before="0" w:after="0"/>
              <w:rPr>
                <w:rFonts w:eastAsia="Arial"/>
                <w:color w:val="231F20" w:themeColor="text1"/>
              </w:rPr>
            </w:pPr>
            <w:r w:rsidRPr="1B0AA1EB">
              <w:rPr>
                <w:rFonts w:eastAsia="Arial"/>
                <w:color w:val="231F20" w:themeColor="text1"/>
              </w:rPr>
              <w:t xml:space="preserve">Sirkulasjonspumper </w:t>
            </w:r>
          </w:p>
          <w:p w14:paraId="687A28AC" w14:textId="24D6E72F" w:rsidR="1B0AA1EB" w:rsidRDefault="1B0AA1EB" w:rsidP="1B0AA1EB">
            <w:pPr>
              <w:pStyle w:val="Listeavsnitt"/>
              <w:numPr>
                <w:ilvl w:val="0"/>
                <w:numId w:val="2"/>
              </w:numPr>
              <w:spacing w:before="0" w:after="0"/>
              <w:rPr>
                <w:rFonts w:eastAsia="Arial"/>
                <w:color w:val="231F20" w:themeColor="text1"/>
              </w:rPr>
            </w:pPr>
            <w:r w:rsidRPr="1B0AA1EB">
              <w:rPr>
                <w:rFonts w:eastAsia="Arial"/>
                <w:color w:val="231F20" w:themeColor="text1"/>
              </w:rPr>
              <w:t xml:space="preserve">Shuntventiler </w:t>
            </w:r>
          </w:p>
          <w:p w14:paraId="22A672D7" w14:textId="6CEC3C02" w:rsidR="1B0AA1EB" w:rsidRDefault="1B0AA1EB" w:rsidP="1B0AA1EB">
            <w:pPr>
              <w:pStyle w:val="Listeavsnitt"/>
              <w:numPr>
                <w:ilvl w:val="0"/>
                <w:numId w:val="1"/>
              </w:numPr>
              <w:spacing w:before="0" w:after="0"/>
              <w:rPr>
                <w:rFonts w:eastAsia="Arial"/>
                <w:color w:val="231F20" w:themeColor="text1"/>
              </w:rPr>
            </w:pPr>
            <w:r w:rsidRPr="1B0AA1EB">
              <w:rPr>
                <w:rFonts w:eastAsia="Arial"/>
                <w:color w:val="231F20" w:themeColor="text1"/>
              </w:rPr>
              <w:t xml:space="preserve">Dataromskjølere </w:t>
            </w:r>
          </w:p>
          <w:p w14:paraId="2480A509" w14:textId="21DD409D" w:rsidR="1B0AA1EB" w:rsidRDefault="1B0AA1EB" w:rsidP="1B0AA1EB">
            <w:r w:rsidRPr="1B0AA1EB">
              <w:rPr>
                <w:rFonts w:eastAsia="Arial"/>
                <w:color w:val="231F20" w:themeColor="text1"/>
              </w:rPr>
              <w:t xml:space="preserve">Prisboken skal benyttes som grunnlag for bestilling av utskiftning og tilleggstjenester i avtaleperioden.  </w:t>
            </w:r>
          </w:p>
          <w:p w14:paraId="548A47D2" w14:textId="47FC0696" w:rsidR="1B0AA1EB" w:rsidRDefault="1B0AA1EB" w:rsidP="1B0AA1EB">
            <w:r w:rsidRPr="1B0AA1EB">
              <w:rPr>
                <w:rFonts w:eastAsia="Arial"/>
                <w:color w:val="231F20" w:themeColor="text1"/>
              </w:rPr>
              <w:t xml:space="preserve"> </w:t>
            </w:r>
          </w:p>
        </w:tc>
        <w:tc>
          <w:tcPr>
            <w:tcW w:w="1908" w:type="dxa"/>
            <w:tcBorders>
              <w:top w:val="nil"/>
              <w:left w:val="single" w:sz="8" w:space="0" w:color="auto"/>
              <w:bottom w:val="single" w:sz="8" w:space="0" w:color="auto"/>
              <w:right w:val="single" w:sz="8" w:space="0" w:color="auto"/>
            </w:tcBorders>
            <w:shd w:val="clear" w:color="auto" w:fill="D9D9D9" w:themeFill="background1" w:themeFillShade="D9"/>
          </w:tcPr>
          <w:p w14:paraId="34FF2CFA" w14:textId="7C9A8289" w:rsidR="1B0AA1EB" w:rsidRDefault="1B0AA1EB" w:rsidP="1B0AA1EB">
            <w:r w:rsidRPr="1B0AA1EB">
              <w:rPr>
                <w:rFonts w:eastAsia="Arial"/>
                <w:color w:val="231F20" w:themeColor="text1"/>
              </w:rPr>
              <w:t xml:space="preserve">Tilbyder bes levere prisbok. </w:t>
            </w:r>
          </w:p>
        </w:tc>
        <w:tc>
          <w:tcPr>
            <w:tcW w:w="878" w:type="dxa"/>
            <w:tcBorders>
              <w:top w:val="nil"/>
              <w:left w:val="single" w:sz="8" w:space="0" w:color="auto"/>
              <w:bottom w:val="single" w:sz="8" w:space="0" w:color="auto"/>
              <w:right w:val="single" w:sz="8" w:space="0" w:color="auto"/>
            </w:tcBorders>
            <w:shd w:val="clear" w:color="auto" w:fill="D9D9D9" w:themeFill="background1" w:themeFillShade="D9"/>
          </w:tcPr>
          <w:p w14:paraId="17E0A70A" w14:textId="560F5C60" w:rsidR="1B0AA1EB" w:rsidRDefault="1B0AA1EB" w:rsidP="1B0AA1EB">
            <w:pPr>
              <w:jc w:val="center"/>
            </w:pPr>
            <w:r w:rsidRPr="1B0AA1EB">
              <w:rPr>
                <w:rFonts w:eastAsia="Arial"/>
                <w:color w:val="231F20" w:themeColor="text1"/>
              </w:rPr>
              <w:t>A</w:t>
            </w:r>
          </w:p>
        </w:tc>
        <w:tc>
          <w:tcPr>
            <w:tcW w:w="1823" w:type="dxa"/>
            <w:tcBorders>
              <w:top w:val="nil"/>
              <w:left w:val="single" w:sz="8" w:space="0" w:color="auto"/>
              <w:bottom w:val="single" w:sz="8" w:space="0" w:color="auto"/>
              <w:right w:val="single" w:sz="8" w:space="0" w:color="auto"/>
            </w:tcBorders>
          </w:tcPr>
          <w:p w14:paraId="668C1BFC" w14:textId="4A9B4B5B" w:rsidR="1B0AA1EB" w:rsidRDefault="1B0AA1EB" w:rsidP="1B0AA1EB">
            <w:r w:rsidRPr="1B0AA1EB">
              <w:rPr>
                <w:rFonts w:eastAsia="Arial"/>
                <w:color w:val="231F20" w:themeColor="text1"/>
              </w:rPr>
              <w:t xml:space="preserve"> </w:t>
            </w:r>
          </w:p>
        </w:tc>
        <w:tc>
          <w:tcPr>
            <w:tcW w:w="1641" w:type="dxa"/>
            <w:tcBorders>
              <w:top w:val="nil"/>
              <w:left w:val="single" w:sz="8" w:space="0" w:color="auto"/>
              <w:bottom w:val="single" w:sz="8" w:space="0" w:color="auto"/>
              <w:right w:val="single" w:sz="8" w:space="0" w:color="auto"/>
            </w:tcBorders>
          </w:tcPr>
          <w:p w14:paraId="0CC9EAA7" w14:textId="6DC7E3F3" w:rsidR="1B0AA1EB" w:rsidRDefault="1B0AA1EB" w:rsidP="1B0AA1EB">
            <w:r w:rsidRPr="1B0AA1EB">
              <w:rPr>
                <w:rFonts w:eastAsia="Arial"/>
                <w:color w:val="231F20" w:themeColor="text1"/>
              </w:rPr>
              <w:t xml:space="preserve"> </w:t>
            </w:r>
          </w:p>
        </w:tc>
      </w:tr>
      <w:tr w:rsidR="1B0AA1EB" w14:paraId="772A7B90" w14:textId="77777777" w:rsidTr="006302DE">
        <w:trPr>
          <w:gridAfter w:val="1"/>
          <w:wAfter w:w="11" w:type="dxa"/>
          <w:trHeight w:val="300"/>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065C6E7" w14:textId="06F1654C" w:rsidR="1B0AA1EB" w:rsidRDefault="1B0AA1EB" w:rsidP="1B0AA1EB">
            <w:r w:rsidRPr="1B0AA1EB">
              <w:rPr>
                <w:rFonts w:eastAsia="Arial"/>
                <w:color w:val="231F20" w:themeColor="text1"/>
              </w:rPr>
              <w:t xml:space="preserve">4.2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E1AF96A" w14:textId="49FCAFFB" w:rsidR="1B0AA1EB" w:rsidRDefault="1B0AA1EB" w:rsidP="1B0AA1EB">
            <w:r w:rsidRPr="1B0AA1EB">
              <w:rPr>
                <w:rFonts w:eastAsia="Arial"/>
                <w:color w:val="231F20" w:themeColor="text1"/>
              </w:rPr>
              <w:t xml:space="preserve">FHI ønsker rabatt på deler og utstyr som leveres i forbindelse med utskiftning av komponenter i anleggene. Rabatten skal oppgis som prosentvist avslag på leverandørens gjeldende bruttopriser (veiledende offisielle listepriser).  </w:t>
            </w:r>
          </w:p>
        </w:tc>
        <w:tc>
          <w:tcPr>
            <w:tcW w:w="190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F11DAD5" w14:textId="3496E9A6" w:rsidR="1B0AA1EB" w:rsidRDefault="1B0AA1EB" w:rsidP="1B0AA1EB">
            <w:r w:rsidRPr="1B0AA1EB">
              <w:rPr>
                <w:rFonts w:eastAsia="Arial"/>
                <w:color w:val="231F20" w:themeColor="text1"/>
              </w:rPr>
              <w:t xml:space="preserve">Tilbyder bes oppgi antall % i rabatt i bilag 3. </w:t>
            </w:r>
          </w:p>
        </w:tc>
        <w:tc>
          <w:tcPr>
            <w:tcW w:w="87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8B6F735" w14:textId="3CBC9304" w:rsidR="1B0AA1EB" w:rsidRDefault="1B0AA1EB" w:rsidP="1B0AA1EB">
            <w:pPr>
              <w:jc w:val="center"/>
            </w:pPr>
            <w:r w:rsidRPr="1B0AA1EB">
              <w:rPr>
                <w:rFonts w:eastAsia="Arial"/>
                <w:color w:val="231F20" w:themeColor="text1"/>
              </w:rPr>
              <w:t>A*</w:t>
            </w:r>
          </w:p>
        </w:tc>
        <w:tc>
          <w:tcPr>
            <w:tcW w:w="1823" w:type="dxa"/>
            <w:tcBorders>
              <w:top w:val="single" w:sz="8" w:space="0" w:color="auto"/>
              <w:left w:val="single" w:sz="8" w:space="0" w:color="auto"/>
              <w:bottom w:val="single" w:sz="8" w:space="0" w:color="auto"/>
              <w:right w:val="single" w:sz="8" w:space="0" w:color="auto"/>
            </w:tcBorders>
          </w:tcPr>
          <w:p w14:paraId="5007266C" w14:textId="08CF6460" w:rsidR="1B0AA1EB" w:rsidRDefault="1B0AA1EB" w:rsidP="1B0AA1EB">
            <w:r w:rsidRPr="1B0AA1EB">
              <w:rPr>
                <w:rFonts w:eastAsia="Arial"/>
                <w:color w:val="231F20" w:themeColor="text1"/>
              </w:rPr>
              <w:t xml:space="preserve"> </w:t>
            </w:r>
          </w:p>
        </w:tc>
        <w:tc>
          <w:tcPr>
            <w:tcW w:w="1641" w:type="dxa"/>
            <w:tcBorders>
              <w:top w:val="single" w:sz="8" w:space="0" w:color="auto"/>
              <w:left w:val="single" w:sz="8" w:space="0" w:color="auto"/>
              <w:bottom w:val="single" w:sz="8" w:space="0" w:color="auto"/>
              <w:right w:val="single" w:sz="8" w:space="0" w:color="auto"/>
            </w:tcBorders>
          </w:tcPr>
          <w:p w14:paraId="1EC9F236" w14:textId="4B597B7A" w:rsidR="1B0AA1EB" w:rsidRDefault="1B0AA1EB" w:rsidP="1B0AA1EB">
            <w:r w:rsidRPr="1B0AA1EB">
              <w:rPr>
                <w:rFonts w:eastAsia="Arial"/>
                <w:color w:val="231F20" w:themeColor="text1"/>
              </w:rPr>
              <w:t xml:space="preserve"> </w:t>
            </w:r>
          </w:p>
        </w:tc>
      </w:tr>
      <w:tr w:rsidR="1B0AA1EB" w14:paraId="75524AC6" w14:textId="77777777" w:rsidTr="006302DE">
        <w:trPr>
          <w:gridAfter w:val="1"/>
          <w:wAfter w:w="11" w:type="dxa"/>
          <w:trHeight w:val="300"/>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45A200B" w14:textId="50D5783C" w:rsidR="1B0AA1EB" w:rsidRDefault="1B0AA1EB" w:rsidP="1B0AA1EB">
            <w:r w:rsidRPr="1B0AA1EB">
              <w:rPr>
                <w:rFonts w:eastAsia="Arial"/>
                <w:color w:val="231F20" w:themeColor="text1"/>
              </w:rPr>
              <w:t xml:space="preserve"> </w:t>
            </w:r>
          </w:p>
          <w:p w14:paraId="709E0850" w14:textId="20CA01CF" w:rsidR="1B0AA1EB" w:rsidRDefault="1B0AA1EB" w:rsidP="1B0AA1EB">
            <w:r w:rsidRPr="1B0AA1EB">
              <w:rPr>
                <w:rFonts w:eastAsia="Arial"/>
                <w:color w:val="231F20" w:themeColor="text1"/>
              </w:rPr>
              <w:t xml:space="preserve">4.3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820CA01" w14:textId="46E5F48E" w:rsidR="1B0AA1EB" w:rsidRDefault="1B0AA1EB" w:rsidP="1B0AA1EB">
            <w:r w:rsidRPr="1B0AA1EB">
              <w:rPr>
                <w:rFonts w:eastAsia="Arial"/>
                <w:color w:val="231F20" w:themeColor="text1"/>
              </w:rPr>
              <w:t xml:space="preserve">Leverandøren skal oppgi timepriser for arbeid utføre innenfor og utenfor ordinær arbeidstid.  </w:t>
            </w:r>
            <w:r>
              <w:br/>
            </w:r>
            <w:r w:rsidRPr="1B0AA1EB">
              <w:rPr>
                <w:rFonts w:eastAsia="Arial"/>
                <w:color w:val="231F20" w:themeColor="text1"/>
              </w:rPr>
              <w:t xml:space="preserve">  </w:t>
            </w:r>
            <w:r>
              <w:br/>
            </w:r>
            <w:r w:rsidRPr="1B0AA1EB">
              <w:rPr>
                <w:rFonts w:eastAsia="Arial"/>
                <w:color w:val="231F20" w:themeColor="text1"/>
              </w:rPr>
              <w:t xml:space="preserve"> Ordinær arbeidstid defineres som hverdager kl. 08:00-16:00. Arbeid utfor dette tidsrommet anses som arbeid utenfor ordinær arbeidstid.  </w:t>
            </w:r>
            <w:r>
              <w:br/>
            </w:r>
            <w:r w:rsidRPr="1B0AA1EB">
              <w:rPr>
                <w:rFonts w:eastAsia="Arial"/>
                <w:color w:val="231F20" w:themeColor="text1"/>
              </w:rPr>
              <w:t xml:space="preserve">  </w:t>
            </w:r>
            <w:r>
              <w:br/>
            </w:r>
            <w:r w:rsidRPr="1B0AA1EB">
              <w:rPr>
                <w:rFonts w:eastAsia="Arial"/>
                <w:color w:val="231F20" w:themeColor="text1"/>
              </w:rPr>
              <w:t xml:space="preserve"> Timeprisene skal oppgis i ekskl. mva og inkludere alle kostnader knyttet til arbeidets utførelse, herunder lønn, administrasjon og ordinære driftskostnader.  </w:t>
            </w:r>
          </w:p>
        </w:tc>
        <w:tc>
          <w:tcPr>
            <w:tcW w:w="190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7D1B36B" w14:textId="421AC7F0" w:rsidR="1B0AA1EB" w:rsidRDefault="1B0AA1EB" w:rsidP="1B0AA1EB">
            <w:r w:rsidRPr="1B0AA1EB">
              <w:rPr>
                <w:rFonts w:eastAsia="Arial"/>
                <w:color w:val="231F20" w:themeColor="text1"/>
              </w:rPr>
              <w:t xml:space="preserve">Pris bes oppgitt i billag 3 Prisskjema. </w:t>
            </w:r>
          </w:p>
          <w:p w14:paraId="7283AF18" w14:textId="0A88EC5C" w:rsidR="1B0AA1EB" w:rsidRDefault="1B0AA1EB" w:rsidP="1B0AA1EB">
            <w:r w:rsidRPr="1B0AA1EB">
              <w:rPr>
                <w:rFonts w:eastAsia="Arial"/>
                <w:color w:val="231F20" w:themeColor="text1"/>
              </w:rPr>
              <w:t xml:space="preserve"> </w:t>
            </w:r>
          </w:p>
          <w:p w14:paraId="59B81CDC" w14:textId="4884B9CB" w:rsidR="1B0AA1EB" w:rsidRDefault="1B0AA1EB" w:rsidP="1B0AA1EB">
            <w:r w:rsidRPr="1B0AA1EB">
              <w:rPr>
                <w:rFonts w:eastAsia="Arial"/>
                <w:color w:val="231F20" w:themeColor="text1"/>
              </w:rPr>
              <w:t xml:space="preserve"> </w:t>
            </w:r>
          </w:p>
        </w:tc>
        <w:tc>
          <w:tcPr>
            <w:tcW w:w="87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03B067E" w14:textId="000DC15E" w:rsidR="1B0AA1EB" w:rsidRDefault="1B0AA1EB" w:rsidP="1B0AA1EB">
            <w:pPr>
              <w:jc w:val="center"/>
            </w:pPr>
            <w:r w:rsidRPr="1B0AA1EB">
              <w:rPr>
                <w:rFonts w:eastAsia="Arial"/>
                <w:color w:val="231F20" w:themeColor="text1"/>
              </w:rPr>
              <w:t>A</w:t>
            </w:r>
          </w:p>
        </w:tc>
        <w:tc>
          <w:tcPr>
            <w:tcW w:w="1823" w:type="dxa"/>
            <w:tcBorders>
              <w:top w:val="single" w:sz="8" w:space="0" w:color="auto"/>
              <w:left w:val="single" w:sz="8" w:space="0" w:color="auto"/>
              <w:bottom w:val="single" w:sz="8" w:space="0" w:color="auto"/>
              <w:right w:val="single" w:sz="8" w:space="0" w:color="auto"/>
            </w:tcBorders>
          </w:tcPr>
          <w:p w14:paraId="1E059B53" w14:textId="252E7761" w:rsidR="1B0AA1EB" w:rsidRDefault="1B0AA1EB" w:rsidP="1B0AA1EB">
            <w:r w:rsidRPr="1B0AA1EB">
              <w:rPr>
                <w:rFonts w:eastAsia="Arial"/>
                <w:color w:val="231F20" w:themeColor="text1"/>
              </w:rPr>
              <w:t xml:space="preserve"> </w:t>
            </w:r>
          </w:p>
        </w:tc>
        <w:tc>
          <w:tcPr>
            <w:tcW w:w="1641" w:type="dxa"/>
            <w:tcBorders>
              <w:top w:val="single" w:sz="8" w:space="0" w:color="auto"/>
              <w:left w:val="single" w:sz="8" w:space="0" w:color="auto"/>
              <w:bottom w:val="single" w:sz="8" w:space="0" w:color="auto"/>
              <w:right w:val="single" w:sz="8" w:space="0" w:color="auto"/>
            </w:tcBorders>
          </w:tcPr>
          <w:p w14:paraId="7BC0B593" w14:textId="038427A0" w:rsidR="1B0AA1EB" w:rsidRDefault="1B0AA1EB" w:rsidP="1B0AA1EB">
            <w:r w:rsidRPr="1B0AA1EB">
              <w:rPr>
                <w:rFonts w:eastAsia="Arial"/>
                <w:color w:val="231F20" w:themeColor="text1"/>
              </w:rPr>
              <w:t xml:space="preserve"> </w:t>
            </w:r>
          </w:p>
        </w:tc>
      </w:tr>
      <w:tr w:rsidR="1B0AA1EB" w14:paraId="1C5902B5" w14:textId="77777777" w:rsidTr="006302DE">
        <w:trPr>
          <w:gridAfter w:val="1"/>
          <w:wAfter w:w="11" w:type="dxa"/>
          <w:trHeight w:val="300"/>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25FC22" w14:textId="42B7DD76" w:rsidR="1B0AA1EB" w:rsidRDefault="1B0AA1EB" w:rsidP="1B0AA1EB">
            <w:r w:rsidRPr="1B0AA1EB">
              <w:rPr>
                <w:rFonts w:eastAsia="Arial"/>
                <w:color w:val="231F20" w:themeColor="text1"/>
              </w:rPr>
              <w:t xml:space="preserve">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0E44AF7" w14:textId="6CADCD05" w:rsidR="1B0AA1EB" w:rsidRDefault="1B0AA1EB" w:rsidP="1B0AA1EB">
            <w:r w:rsidRPr="1B0AA1EB">
              <w:rPr>
                <w:rFonts w:eastAsia="Arial"/>
                <w:b/>
                <w:bCs/>
                <w:color w:val="231F20" w:themeColor="text1"/>
              </w:rPr>
              <w:t>Betingelser for retting av kritiske feil og mindre alvorlig feil.</w:t>
            </w:r>
            <w:r w:rsidRPr="1B0AA1EB">
              <w:rPr>
                <w:rFonts w:eastAsia="Arial"/>
                <w:color w:val="231F20" w:themeColor="text1"/>
              </w:rPr>
              <w:t xml:space="preserve"> </w:t>
            </w:r>
          </w:p>
          <w:p w14:paraId="589CA007" w14:textId="58512141" w:rsidR="1B0AA1EB" w:rsidRDefault="1B0AA1EB" w:rsidP="1B0AA1EB">
            <w:r w:rsidRPr="1B0AA1EB">
              <w:rPr>
                <w:rFonts w:eastAsia="Arial"/>
                <w:color w:val="231F20" w:themeColor="text1"/>
              </w:rPr>
              <w:t xml:space="preserve">Ved mindre alvorlig feil. Oppgis timespris for utført arbeid. Leverandør skal oppgi estimat for antatt tidsbruk for det konkrete oppdraget. For mindre alvorlig feil skal retting av feil gjøres inne fem virkedager.  </w:t>
            </w:r>
          </w:p>
          <w:p w14:paraId="27CA5AC9" w14:textId="59A636EF" w:rsidR="1B0AA1EB" w:rsidRDefault="1B0AA1EB" w:rsidP="1B0AA1EB">
            <w:r w:rsidRPr="1B0AA1EB">
              <w:rPr>
                <w:rFonts w:eastAsia="Arial"/>
                <w:color w:val="231F20" w:themeColor="text1"/>
              </w:rPr>
              <w:t xml:space="preserve">Ved kritiske feil skal tekniker være på plass innen to timer etter innmeldt feil. Dette gjelder kun innenfor ordinær arbeidstid.  </w:t>
            </w:r>
          </w:p>
          <w:p w14:paraId="5B0B78BF" w14:textId="1FA46A5D" w:rsidR="1B0AA1EB" w:rsidRDefault="1B0AA1EB" w:rsidP="1B0AA1EB">
            <w:r w:rsidRPr="1B0AA1EB">
              <w:rPr>
                <w:rFonts w:eastAsia="Arial"/>
                <w:color w:val="231F20" w:themeColor="text1"/>
              </w:rPr>
              <w:t xml:space="preserve"> </w:t>
            </w:r>
          </w:p>
        </w:tc>
        <w:tc>
          <w:tcPr>
            <w:tcW w:w="190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35BE9A9" w14:textId="79361548" w:rsidR="1B0AA1EB" w:rsidRDefault="1B0AA1EB" w:rsidP="1B0AA1EB">
            <w:r w:rsidRPr="1B0AA1EB">
              <w:rPr>
                <w:rFonts w:eastAsia="Arial"/>
                <w:color w:val="231F20" w:themeColor="text1"/>
              </w:rPr>
              <w:t xml:space="preserve"> </w:t>
            </w:r>
          </w:p>
        </w:tc>
        <w:tc>
          <w:tcPr>
            <w:tcW w:w="87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948DD6A" w14:textId="7148996B" w:rsidR="1B0AA1EB" w:rsidRDefault="1B0AA1EB" w:rsidP="1B0AA1EB">
            <w:pPr>
              <w:jc w:val="center"/>
            </w:pPr>
            <w:r w:rsidRPr="1B0AA1EB">
              <w:rPr>
                <w:rFonts w:eastAsia="Arial"/>
                <w:color w:val="231F20" w:themeColor="text1"/>
              </w:rPr>
              <w:t>A</w:t>
            </w:r>
          </w:p>
        </w:tc>
        <w:tc>
          <w:tcPr>
            <w:tcW w:w="1823" w:type="dxa"/>
            <w:tcBorders>
              <w:top w:val="single" w:sz="8" w:space="0" w:color="auto"/>
              <w:left w:val="single" w:sz="8" w:space="0" w:color="auto"/>
              <w:bottom w:val="single" w:sz="8" w:space="0" w:color="auto"/>
              <w:right w:val="single" w:sz="8" w:space="0" w:color="auto"/>
            </w:tcBorders>
          </w:tcPr>
          <w:p w14:paraId="05AD8BB2" w14:textId="37784983" w:rsidR="1B0AA1EB" w:rsidRDefault="1B0AA1EB" w:rsidP="1B0AA1EB">
            <w:r w:rsidRPr="1B0AA1EB">
              <w:rPr>
                <w:rFonts w:eastAsia="Arial"/>
                <w:color w:val="231F20" w:themeColor="text1"/>
              </w:rPr>
              <w:t xml:space="preserve"> </w:t>
            </w:r>
          </w:p>
        </w:tc>
        <w:tc>
          <w:tcPr>
            <w:tcW w:w="1641" w:type="dxa"/>
            <w:tcBorders>
              <w:top w:val="single" w:sz="8" w:space="0" w:color="auto"/>
              <w:left w:val="single" w:sz="8" w:space="0" w:color="auto"/>
              <w:bottom w:val="single" w:sz="8" w:space="0" w:color="auto"/>
              <w:right w:val="single" w:sz="8" w:space="0" w:color="auto"/>
            </w:tcBorders>
          </w:tcPr>
          <w:p w14:paraId="7A7720E1" w14:textId="6DABB6C0" w:rsidR="1B0AA1EB" w:rsidRDefault="1B0AA1EB" w:rsidP="1B0AA1EB">
            <w:r w:rsidRPr="1B0AA1EB">
              <w:rPr>
                <w:rFonts w:eastAsia="Arial"/>
                <w:color w:val="231F20" w:themeColor="text1"/>
              </w:rPr>
              <w:t xml:space="preserve"> </w:t>
            </w:r>
          </w:p>
        </w:tc>
      </w:tr>
      <w:tr w:rsidR="1B0AA1EB" w14:paraId="5A789799" w14:textId="77777777" w:rsidTr="006302DE">
        <w:trPr>
          <w:gridAfter w:val="1"/>
          <w:wAfter w:w="11" w:type="dxa"/>
          <w:trHeight w:val="285"/>
        </w:trPr>
        <w:tc>
          <w:tcPr>
            <w:tcW w:w="9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53F904A" w14:textId="46A5AD3D" w:rsidR="1B0AA1EB" w:rsidRDefault="1B0AA1EB" w:rsidP="1B0AA1EB">
            <w:r w:rsidRPr="1B0AA1EB">
              <w:rPr>
                <w:rFonts w:eastAsia="Arial"/>
                <w:color w:val="231F20" w:themeColor="text1"/>
              </w:rPr>
              <w:t xml:space="preserve"> </w:t>
            </w:r>
          </w:p>
        </w:tc>
        <w:tc>
          <w:tcPr>
            <w:tcW w:w="233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65EAD7" w14:textId="1B731509" w:rsidR="1B0AA1EB" w:rsidRDefault="1B0AA1EB" w:rsidP="1B0AA1EB">
            <w:r w:rsidRPr="1B0AA1EB">
              <w:rPr>
                <w:rFonts w:eastAsia="Arial"/>
                <w:b/>
                <w:bCs/>
                <w:color w:val="231F20" w:themeColor="text1"/>
              </w:rPr>
              <w:t>Opsjon</w:t>
            </w:r>
            <w:r w:rsidRPr="1B0AA1EB">
              <w:rPr>
                <w:rFonts w:eastAsia="Arial"/>
                <w:color w:val="231F20" w:themeColor="text1"/>
              </w:rPr>
              <w:t xml:space="preserve"> </w:t>
            </w:r>
          </w:p>
          <w:p w14:paraId="3F57315F" w14:textId="38A9D501" w:rsidR="1B0AA1EB" w:rsidRDefault="1B0AA1EB" w:rsidP="1B0AA1EB">
            <w:r w:rsidRPr="1B0AA1EB">
              <w:rPr>
                <w:rFonts w:eastAsia="Arial"/>
                <w:color w:val="231F20" w:themeColor="text1"/>
              </w:rPr>
              <w:t xml:space="preserve">Ved kritiske feil utenfor ordinær arbeidstid er det ønskelig med at tekniker er plass innen tre timer. Retting av feil av skal på begynnes så raskt som mulig. </w:t>
            </w:r>
          </w:p>
          <w:p w14:paraId="768CDD77" w14:textId="78E4AB58" w:rsidR="1B0AA1EB" w:rsidRDefault="1B0AA1EB" w:rsidP="1B0AA1EB">
            <w:r w:rsidRPr="1B0AA1EB">
              <w:rPr>
                <w:rFonts w:eastAsia="Arial"/>
                <w:color w:val="231F20" w:themeColor="text1"/>
              </w:rPr>
              <w:t xml:space="preserve">Det bes om at det oppgis timespris på uttrykning utenfor arbeidstid, dersom leverandør tilbyr opsjonen.  </w:t>
            </w:r>
          </w:p>
          <w:p w14:paraId="4EBC0ECA" w14:textId="190AA689" w:rsidR="1B0AA1EB" w:rsidRDefault="1B0AA1EB" w:rsidP="1B0AA1EB">
            <w:r w:rsidRPr="1B0AA1EB">
              <w:rPr>
                <w:rFonts w:eastAsia="Arial"/>
                <w:color w:val="231F20" w:themeColor="text1"/>
              </w:rPr>
              <w:t xml:space="preserve">Selv om leverandør tilbyr opsjonen, er oppdragsgiver ikke forpliktet til å benytte seg av denne tjenesten. Se bilag 3 for mer informasjon om opsjonen.  </w:t>
            </w:r>
          </w:p>
        </w:tc>
        <w:tc>
          <w:tcPr>
            <w:tcW w:w="190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C5D7ACB" w14:textId="72DDBDD8" w:rsidR="1B0AA1EB" w:rsidRDefault="1B0AA1EB" w:rsidP="1B0AA1EB">
            <w:r w:rsidRPr="1B0AA1EB">
              <w:rPr>
                <w:rFonts w:eastAsia="Arial"/>
                <w:color w:val="231F20" w:themeColor="text1"/>
              </w:rPr>
              <w:t xml:space="preserve"> Tilbyder pes oppgi pris for opsjonen i bilag 3 dersom den tilbys. </w:t>
            </w:r>
          </w:p>
        </w:tc>
        <w:tc>
          <w:tcPr>
            <w:tcW w:w="87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78E1F20" w14:textId="62340707" w:rsidR="1B0AA1EB" w:rsidRDefault="1B0AA1EB" w:rsidP="1B0AA1EB">
            <w:pPr>
              <w:jc w:val="center"/>
            </w:pPr>
            <w:r w:rsidRPr="1B0AA1EB">
              <w:rPr>
                <w:rFonts w:eastAsia="Arial"/>
                <w:color w:val="231F20" w:themeColor="text1"/>
              </w:rPr>
              <w:t>B</w:t>
            </w:r>
          </w:p>
        </w:tc>
        <w:tc>
          <w:tcPr>
            <w:tcW w:w="1823" w:type="dxa"/>
            <w:tcBorders>
              <w:top w:val="single" w:sz="8" w:space="0" w:color="auto"/>
              <w:left w:val="single" w:sz="8" w:space="0" w:color="auto"/>
              <w:bottom w:val="single" w:sz="8" w:space="0" w:color="auto"/>
              <w:right w:val="single" w:sz="8" w:space="0" w:color="auto"/>
            </w:tcBorders>
          </w:tcPr>
          <w:p w14:paraId="77DCE56B" w14:textId="498D861A" w:rsidR="1B0AA1EB" w:rsidRDefault="1B0AA1EB" w:rsidP="1B0AA1EB">
            <w:r w:rsidRPr="1B0AA1EB">
              <w:rPr>
                <w:rFonts w:eastAsia="Arial"/>
                <w:color w:val="231F20" w:themeColor="text1"/>
              </w:rPr>
              <w:t xml:space="preserve"> </w:t>
            </w:r>
          </w:p>
        </w:tc>
        <w:tc>
          <w:tcPr>
            <w:tcW w:w="1641" w:type="dxa"/>
            <w:tcBorders>
              <w:top w:val="single" w:sz="8" w:space="0" w:color="auto"/>
              <w:left w:val="single" w:sz="8" w:space="0" w:color="auto"/>
              <w:bottom w:val="single" w:sz="8" w:space="0" w:color="auto"/>
              <w:right w:val="single" w:sz="8" w:space="0" w:color="auto"/>
            </w:tcBorders>
          </w:tcPr>
          <w:p w14:paraId="5BF5F5B9" w14:textId="651C9FAB" w:rsidR="1B0AA1EB" w:rsidRDefault="1B0AA1EB" w:rsidP="1B0AA1EB">
            <w:r w:rsidRPr="1B0AA1EB">
              <w:rPr>
                <w:rFonts w:eastAsia="Arial"/>
                <w:color w:val="231F20" w:themeColor="text1"/>
              </w:rPr>
              <w:t xml:space="preserve"> </w:t>
            </w:r>
          </w:p>
        </w:tc>
      </w:tr>
    </w:tbl>
    <w:p w14:paraId="3641165C" w14:textId="047321A4" w:rsidR="548A9FE6" w:rsidRDefault="548A9FE6" w:rsidP="1B0AA1EB">
      <w:r w:rsidRPr="1B0AA1EB">
        <w:rPr>
          <w:rFonts w:eastAsia="Arial"/>
          <w:noProof/>
          <w:color w:val="231F20" w:themeColor="text1"/>
        </w:rPr>
        <w:t xml:space="preserve"> </w:t>
      </w:r>
    </w:p>
    <w:p w14:paraId="795110E1" w14:textId="05469B05" w:rsidR="1B0AA1EB" w:rsidRDefault="1B0AA1EB" w:rsidP="1B0AA1EB">
      <w:pPr>
        <w:rPr>
          <w:rFonts w:eastAsia="Arial"/>
          <w:color w:val="231F20" w:themeColor="text1"/>
        </w:rPr>
      </w:pPr>
    </w:p>
    <w:p w14:paraId="257C181E" w14:textId="29005DF3" w:rsidR="1B0AA1EB" w:rsidRDefault="1B0AA1EB" w:rsidP="1B0AA1EB">
      <w:pPr>
        <w:spacing w:before="0" w:after="160" w:line="259" w:lineRule="auto"/>
      </w:pPr>
    </w:p>
    <w:p w14:paraId="36E60959" w14:textId="77777777" w:rsidR="003D66B1" w:rsidRPr="003D66B1" w:rsidRDefault="003D66B1" w:rsidP="003D66B1"/>
    <w:sectPr w:rsidR="003D66B1" w:rsidRPr="003D66B1" w:rsidSect="009A0A39">
      <w:headerReference w:type="even" r:id="rId16"/>
      <w:headerReference w:type="default" r:id="rId17"/>
      <w:footerReference w:type="default" r:id="rId18"/>
      <w:pgSz w:w="11906" w:h="16838" w:code="9"/>
      <w:pgMar w:top="1418" w:right="1418" w:bottom="993" w:left="1418" w:header="992" w:footer="71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20A95" w14:textId="77777777" w:rsidR="00AB5F9D" w:rsidRDefault="00AB5F9D" w:rsidP="00E966EA">
      <w:r>
        <w:separator/>
      </w:r>
    </w:p>
  </w:endnote>
  <w:endnote w:type="continuationSeparator" w:id="0">
    <w:p w14:paraId="067FF3A1" w14:textId="77777777" w:rsidR="00AB5F9D" w:rsidRDefault="00AB5F9D" w:rsidP="00E966EA">
      <w:r>
        <w:continuationSeparator/>
      </w:r>
    </w:p>
  </w:endnote>
  <w:endnote w:type="continuationNotice" w:id="1">
    <w:p w14:paraId="4A79C1A8" w14:textId="77777777" w:rsidR="00AB5F9D" w:rsidRDefault="00AB5F9D">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Eurostile LT">
    <w:altName w:val="Times New Roman"/>
    <w:charset w:val="00"/>
    <w:family w:val="auto"/>
    <w:pitch w:val="variable"/>
    <w:sig w:usb0="800000A7" w:usb1="0000004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4B025" w14:textId="784736A0" w:rsidR="00A5349D" w:rsidRDefault="00A5349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A7AB4" w14:textId="3FA000B0" w:rsidR="00A5349D" w:rsidRDefault="00A5349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84883" w14:textId="3D109139" w:rsidR="00A5349D" w:rsidRDefault="00A5349D">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B2154" w14:textId="42EDEFAD" w:rsidR="00754A0B" w:rsidRDefault="00754A0B" w:rsidP="00E966EA">
    <w:pPr>
      <w:pStyle w:val="Bunntekst"/>
    </w:pPr>
  </w:p>
  <w:sdt>
    <w:sdtPr>
      <w:id w:val="1305051099"/>
      <w:docPartObj>
        <w:docPartGallery w:val="Page Numbers (Bottom of Page)"/>
        <w:docPartUnique/>
      </w:docPartObj>
    </w:sdtPr>
    <w:sdtEndPr/>
    <w:sdtContent>
      <w:p w14:paraId="7D7F6B08" w14:textId="2A08ECA1" w:rsidR="00754A0B" w:rsidRDefault="009D2053" w:rsidP="00E966EA">
        <w:pPr>
          <w:pStyle w:val="Bunntekst"/>
        </w:pPr>
        <w:r>
          <w:fldChar w:fldCharType="begin"/>
        </w:r>
        <w:r>
          <w:instrText>PAGE   \* MERGEFORMAT</w:instrText>
        </w:r>
        <w:r>
          <w:fldChar w:fldCharType="separate"/>
        </w:r>
        <w:r w:rsidR="00233023">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D36B0" w14:textId="77777777" w:rsidR="00AB5F9D" w:rsidRDefault="00AB5F9D" w:rsidP="00E966EA">
      <w:r>
        <w:separator/>
      </w:r>
    </w:p>
  </w:footnote>
  <w:footnote w:type="continuationSeparator" w:id="0">
    <w:p w14:paraId="49C8B184" w14:textId="77777777" w:rsidR="00AB5F9D" w:rsidRDefault="00AB5F9D" w:rsidP="00E966EA">
      <w:r>
        <w:continuationSeparator/>
      </w:r>
    </w:p>
  </w:footnote>
  <w:footnote w:type="continuationNotice" w:id="1">
    <w:p w14:paraId="751D7F92" w14:textId="77777777" w:rsidR="00AB5F9D" w:rsidRDefault="00AB5F9D">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F599E" w14:textId="77777777" w:rsidR="00754A0B" w:rsidRDefault="00754A0B" w:rsidP="00E966E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32A4F" w14:textId="77777777" w:rsidR="0050421F" w:rsidRPr="009A0A39" w:rsidRDefault="00A46EFE" w:rsidP="009A0A39">
    <w:pPr>
      <w:pStyle w:val="Topptekst"/>
      <w:pBdr>
        <w:bottom w:val="single" w:sz="4" w:space="1" w:color="auto"/>
      </w:pBdr>
      <w:rPr>
        <w:sz w:val="18"/>
      </w:rPr>
    </w:pPr>
    <w:r>
      <w:rPr>
        <w:sz w:val="18"/>
      </w:rPr>
      <w:t>Bilag 2 Leverandørens løsningsbeskrivelse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A9A15F6"/>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FAE49B78"/>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A546EB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82EE5AA6"/>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4CEB7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A47E5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CE2391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C8C5A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40C02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8B5839A4"/>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8CC256E2"/>
    <w:lvl w:ilvl="0">
      <w:start w:val="1"/>
      <w:numFmt w:val="decimal"/>
      <w:lvlText w:val="%1."/>
      <w:lvlJc w:val="left"/>
      <w:pPr>
        <w:ind w:left="0" w:firstLine="0"/>
      </w:pPr>
      <w:rPr>
        <w:rFonts w:ascii="Times New Roman" w:hAnsi="Times New Roman" w:cs="Times New Roman" w:hint="default"/>
      </w:rPr>
    </w:lvl>
    <w:lvl w:ilvl="1">
      <w:start w:val="1"/>
      <w:numFmt w:val="decimal"/>
      <w:pStyle w:val="Stil1"/>
      <w:lvlText w:val="%1.%2"/>
      <w:lvlJc w:val="left"/>
      <w:pPr>
        <w:ind w:left="283" w:firstLine="0"/>
      </w:pPr>
      <w:rPr>
        <w:rFonts w:asciiTheme="minorHAnsi" w:hAnsiTheme="minorHAnsi" w:cs="Times New Roman" w:hint="default"/>
        <w:b/>
        <w:i w:val="0"/>
        <w:sz w:val="22"/>
      </w:rPr>
    </w:lvl>
    <w:lvl w:ilvl="2">
      <w:start w:val="1"/>
      <w:numFmt w:val="decimal"/>
      <w:lvlText w:val="%1.%2.%3"/>
      <w:lvlJc w:val="left"/>
      <w:pPr>
        <w:ind w:left="0" w:firstLine="0"/>
      </w:pPr>
      <w:rPr>
        <w:rFonts w:asciiTheme="minorHAnsi" w:hAnsiTheme="minorHAnsi" w:cs="Times New Roman" w:hint="default"/>
        <w:b/>
        <w:i w:val="0"/>
      </w:rPr>
    </w:lvl>
    <w:lvl w:ilvl="3">
      <w:start w:val="1"/>
      <w:numFmt w:val="decimal"/>
      <w:lvlText w:val="%1.%2.%3.%4"/>
      <w:lvlJc w:val="left"/>
      <w:pPr>
        <w:ind w:left="0" w:firstLine="0"/>
      </w:pPr>
      <w:rPr>
        <w:rFonts w:ascii="Times New Roman" w:hAnsi="Times New Roman" w:cs="Times New Roman" w:hint="default"/>
      </w:rPr>
    </w:lvl>
    <w:lvl w:ilvl="4">
      <w:start w:val="1"/>
      <w:numFmt w:val="decimal"/>
      <w:lvlText w:val="%1.%2.%3.%4.%5"/>
      <w:lvlJc w:val="left"/>
      <w:pPr>
        <w:ind w:left="0" w:firstLine="0"/>
      </w:pPr>
      <w:rPr>
        <w:rFonts w:ascii="Times New Roman" w:hAnsi="Times New Roman" w:cs="Times New Roman" w:hint="default"/>
      </w:rPr>
    </w:lvl>
    <w:lvl w:ilvl="5">
      <w:start w:val="1"/>
      <w:numFmt w:val="decimal"/>
      <w:lvlText w:val="%1.%2.%3.%4.%5.%6"/>
      <w:lvlJc w:val="left"/>
      <w:pPr>
        <w:ind w:left="0" w:firstLine="0"/>
      </w:pPr>
      <w:rPr>
        <w:rFonts w:ascii="Times New Roman" w:hAnsi="Times New Roman" w:cs="Times New Roman" w:hint="default"/>
      </w:rPr>
    </w:lvl>
    <w:lvl w:ilvl="6">
      <w:start w:val="1"/>
      <w:numFmt w:val="decimal"/>
      <w:lvlText w:val="%1.%2.%3.%4.%5.%6.%7"/>
      <w:lvlJc w:val="left"/>
      <w:pPr>
        <w:ind w:left="0" w:firstLine="0"/>
      </w:pPr>
      <w:rPr>
        <w:rFonts w:ascii="Times New Roman" w:hAnsi="Times New Roman" w:cs="Times New Roman" w:hint="default"/>
      </w:rPr>
    </w:lvl>
    <w:lvl w:ilvl="7">
      <w:start w:val="1"/>
      <w:numFmt w:val="decimal"/>
      <w:lvlText w:val="%1.%2.%3.%4.%5.%6.%7.%8"/>
      <w:lvlJc w:val="left"/>
      <w:pPr>
        <w:ind w:left="0" w:firstLine="0"/>
      </w:pPr>
      <w:rPr>
        <w:rFonts w:ascii="Times New Roman" w:hAnsi="Times New Roman" w:cs="Times New Roman" w:hint="default"/>
      </w:rPr>
    </w:lvl>
    <w:lvl w:ilvl="8">
      <w:start w:val="1"/>
      <w:numFmt w:val="decimal"/>
      <w:lvlText w:val="%1.%2.%3.%4.%5.%6.%7.%8.%9"/>
      <w:lvlJc w:val="left"/>
      <w:pPr>
        <w:ind w:left="0" w:firstLine="0"/>
      </w:pPr>
      <w:rPr>
        <w:rFonts w:ascii="Times New Roman" w:hAnsi="Times New Roman" w:cs="Times New Roman" w:hint="default"/>
      </w:rPr>
    </w:lvl>
  </w:abstractNum>
  <w:abstractNum w:abstractNumId="11" w15:restartNumberingAfterBreak="0">
    <w:nsid w:val="06EFC6B8"/>
    <w:multiLevelType w:val="hybridMultilevel"/>
    <w:tmpl w:val="F3907DF8"/>
    <w:lvl w:ilvl="0" w:tplc="2AF2CC10">
      <w:start w:val="1"/>
      <w:numFmt w:val="bullet"/>
      <w:lvlText w:val=""/>
      <w:lvlJc w:val="left"/>
      <w:pPr>
        <w:ind w:left="720" w:hanging="360"/>
      </w:pPr>
      <w:rPr>
        <w:rFonts w:ascii="Symbol" w:hAnsi="Symbol" w:hint="default"/>
      </w:rPr>
    </w:lvl>
    <w:lvl w:ilvl="1" w:tplc="328A2418">
      <w:start w:val="1"/>
      <w:numFmt w:val="bullet"/>
      <w:lvlText w:val="o"/>
      <w:lvlJc w:val="left"/>
      <w:pPr>
        <w:ind w:left="1440" w:hanging="360"/>
      </w:pPr>
      <w:rPr>
        <w:rFonts w:ascii="Courier New" w:hAnsi="Courier New" w:hint="default"/>
      </w:rPr>
    </w:lvl>
    <w:lvl w:ilvl="2" w:tplc="1494D0CC">
      <w:start w:val="1"/>
      <w:numFmt w:val="bullet"/>
      <w:lvlText w:val=""/>
      <w:lvlJc w:val="left"/>
      <w:pPr>
        <w:ind w:left="2160" w:hanging="360"/>
      </w:pPr>
      <w:rPr>
        <w:rFonts w:ascii="Wingdings" w:hAnsi="Wingdings" w:hint="default"/>
      </w:rPr>
    </w:lvl>
    <w:lvl w:ilvl="3" w:tplc="BE1484C4">
      <w:start w:val="1"/>
      <w:numFmt w:val="bullet"/>
      <w:lvlText w:val=""/>
      <w:lvlJc w:val="left"/>
      <w:pPr>
        <w:ind w:left="2880" w:hanging="360"/>
      </w:pPr>
      <w:rPr>
        <w:rFonts w:ascii="Symbol" w:hAnsi="Symbol" w:hint="default"/>
      </w:rPr>
    </w:lvl>
    <w:lvl w:ilvl="4" w:tplc="D2DA803E">
      <w:start w:val="1"/>
      <w:numFmt w:val="bullet"/>
      <w:lvlText w:val="o"/>
      <w:lvlJc w:val="left"/>
      <w:pPr>
        <w:ind w:left="3600" w:hanging="360"/>
      </w:pPr>
      <w:rPr>
        <w:rFonts w:ascii="Courier New" w:hAnsi="Courier New" w:hint="default"/>
      </w:rPr>
    </w:lvl>
    <w:lvl w:ilvl="5" w:tplc="5B4E1806">
      <w:start w:val="1"/>
      <w:numFmt w:val="bullet"/>
      <w:lvlText w:val=""/>
      <w:lvlJc w:val="left"/>
      <w:pPr>
        <w:ind w:left="4320" w:hanging="360"/>
      </w:pPr>
      <w:rPr>
        <w:rFonts w:ascii="Wingdings" w:hAnsi="Wingdings" w:hint="default"/>
      </w:rPr>
    </w:lvl>
    <w:lvl w:ilvl="6" w:tplc="1DB6206E">
      <w:start w:val="1"/>
      <w:numFmt w:val="bullet"/>
      <w:lvlText w:val=""/>
      <w:lvlJc w:val="left"/>
      <w:pPr>
        <w:ind w:left="5040" w:hanging="360"/>
      </w:pPr>
      <w:rPr>
        <w:rFonts w:ascii="Symbol" w:hAnsi="Symbol" w:hint="default"/>
      </w:rPr>
    </w:lvl>
    <w:lvl w:ilvl="7" w:tplc="94DC1F8E">
      <w:start w:val="1"/>
      <w:numFmt w:val="bullet"/>
      <w:lvlText w:val="o"/>
      <w:lvlJc w:val="left"/>
      <w:pPr>
        <w:ind w:left="5760" w:hanging="360"/>
      </w:pPr>
      <w:rPr>
        <w:rFonts w:ascii="Courier New" w:hAnsi="Courier New" w:hint="default"/>
      </w:rPr>
    </w:lvl>
    <w:lvl w:ilvl="8" w:tplc="ED126C2C">
      <w:start w:val="1"/>
      <w:numFmt w:val="bullet"/>
      <w:lvlText w:val=""/>
      <w:lvlJc w:val="left"/>
      <w:pPr>
        <w:ind w:left="6480" w:hanging="360"/>
      </w:pPr>
      <w:rPr>
        <w:rFonts w:ascii="Wingdings" w:hAnsi="Wingdings" w:hint="default"/>
      </w:rPr>
    </w:lvl>
  </w:abstractNum>
  <w:abstractNum w:abstractNumId="12" w15:restartNumberingAfterBreak="0">
    <w:nsid w:val="0FDB093D"/>
    <w:multiLevelType w:val="hybridMultilevel"/>
    <w:tmpl w:val="775C79CA"/>
    <w:lvl w:ilvl="0" w:tplc="C0C27794">
      <w:start w:val="1"/>
      <w:numFmt w:val="decimal"/>
      <w:pStyle w:val="Bilag5overskrift53x"/>
      <w:lvlText w:val="5.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1635B45C"/>
    <w:multiLevelType w:val="hybridMultilevel"/>
    <w:tmpl w:val="AAA404D8"/>
    <w:lvl w:ilvl="0" w:tplc="424CDEB8">
      <w:start w:val="1"/>
      <w:numFmt w:val="bullet"/>
      <w:lvlText w:val=""/>
      <w:lvlJc w:val="left"/>
      <w:pPr>
        <w:ind w:left="720" w:hanging="360"/>
      </w:pPr>
      <w:rPr>
        <w:rFonts w:ascii="Symbol" w:hAnsi="Symbol" w:hint="default"/>
      </w:rPr>
    </w:lvl>
    <w:lvl w:ilvl="1" w:tplc="F8BA8982">
      <w:start w:val="1"/>
      <w:numFmt w:val="bullet"/>
      <w:lvlText w:val="o"/>
      <w:lvlJc w:val="left"/>
      <w:pPr>
        <w:ind w:left="1440" w:hanging="360"/>
      </w:pPr>
      <w:rPr>
        <w:rFonts w:ascii="Courier New" w:hAnsi="Courier New" w:hint="default"/>
      </w:rPr>
    </w:lvl>
    <w:lvl w:ilvl="2" w:tplc="EADC9CB4">
      <w:start w:val="1"/>
      <w:numFmt w:val="bullet"/>
      <w:lvlText w:val=""/>
      <w:lvlJc w:val="left"/>
      <w:pPr>
        <w:ind w:left="2160" w:hanging="360"/>
      </w:pPr>
      <w:rPr>
        <w:rFonts w:ascii="Wingdings" w:hAnsi="Wingdings" w:hint="default"/>
      </w:rPr>
    </w:lvl>
    <w:lvl w:ilvl="3" w:tplc="393ADA3A">
      <w:start w:val="1"/>
      <w:numFmt w:val="bullet"/>
      <w:lvlText w:val=""/>
      <w:lvlJc w:val="left"/>
      <w:pPr>
        <w:ind w:left="2880" w:hanging="360"/>
      </w:pPr>
      <w:rPr>
        <w:rFonts w:ascii="Symbol" w:hAnsi="Symbol" w:hint="default"/>
      </w:rPr>
    </w:lvl>
    <w:lvl w:ilvl="4" w:tplc="772672EA">
      <w:start w:val="1"/>
      <w:numFmt w:val="bullet"/>
      <w:lvlText w:val="o"/>
      <w:lvlJc w:val="left"/>
      <w:pPr>
        <w:ind w:left="3600" w:hanging="360"/>
      </w:pPr>
      <w:rPr>
        <w:rFonts w:ascii="Courier New" w:hAnsi="Courier New" w:hint="default"/>
      </w:rPr>
    </w:lvl>
    <w:lvl w:ilvl="5" w:tplc="02DC1680">
      <w:start w:val="1"/>
      <w:numFmt w:val="bullet"/>
      <w:lvlText w:val=""/>
      <w:lvlJc w:val="left"/>
      <w:pPr>
        <w:ind w:left="4320" w:hanging="360"/>
      </w:pPr>
      <w:rPr>
        <w:rFonts w:ascii="Wingdings" w:hAnsi="Wingdings" w:hint="default"/>
      </w:rPr>
    </w:lvl>
    <w:lvl w:ilvl="6" w:tplc="6C5ED0E4">
      <w:start w:val="1"/>
      <w:numFmt w:val="bullet"/>
      <w:lvlText w:val=""/>
      <w:lvlJc w:val="left"/>
      <w:pPr>
        <w:ind w:left="5040" w:hanging="360"/>
      </w:pPr>
      <w:rPr>
        <w:rFonts w:ascii="Symbol" w:hAnsi="Symbol" w:hint="default"/>
      </w:rPr>
    </w:lvl>
    <w:lvl w:ilvl="7" w:tplc="6FDA823A">
      <w:start w:val="1"/>
      <w:numFmt w:val="bullet"/>
      <w:lvlText w:val="o"/>
      <w:lvlJc w:val="left"/>
      <w:pPr>
        <w:ind w:left="5760" w:hanging="360"/>
      </w:pPr>
      <w:rPr>
        <w:rFonts w:ascii="Courier New" w:hAnsi="Courier New" w:hint="default"/>
      </w:rPr>
    </w:lvl>
    <w:lvl w:ilvl="8" w:tplc="5802CD5E">
      <w:start w:val="1"/>
      <w:numFmt w:val="bullet"/>
      <w:lvlText w:val=""/>
      <w:lvlJc w:val="left"/>
      <w:pPr>
        <w:ind w:left="6480" w:hanging="360"/>
      </w:pPr>
      <w:rPr>
        <w:rFonts w:ascii="Wingdings" w:hAnsi="Wingdings" w:hint="default"/>
      </w:rPr>
    </w:lvl>
  </w:abstractNum>
  <w:abstractNum w:abstractNumId="14" w15:restartNumberingAfterBreak="0">
    <w:nsid w:val="16E175CE"/>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7891E8F"/>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AEF3E64"/>
    <w:multiLevelType w:val="hybridMultilevel"/>
    <w:tmpl w:val="B0146A04"/>
    <w:lvl w:ilvl="0" w:tplc="75CEC414">
      <w:start w:val="1"/>
      <w:numFmt w:val="bullet"/>
      <w:lvlText w:val=""/>
      <w:lvlJc w:val="left"/>
      <w:pPr>
        <w:ind w:left="720" w:hanging="360"/>
      </w:pPr>
      <w:rPr>
        <w:rFonts w:ascii="Symbol" w:hAnsi="Symbol" w:hint="default"/>
      </w:rPr>
    </w:lvl>
    <w:lvl w:ilvl="1" w:tplc="C5ECA584">
      <w:start w:val="1"/>
      <w:numFmt w:val="bullet"/>
      <w:lvlText w:val="o"/>
      <w:lvlJc w:val="left"/>
      <w:pPr>
        <w:ind w:left="1440" w:hanging="360"/>
      </w:pPr>
      <w:rPr>
        <w:rFonts w:ascii="Courier New" w:hAnsi="Courier New" w:hint="default"/>
      </w:rPr>
    </w:lvl>
    <w:lvl w:ilvl="2" w:tplc="30629AB2">
      <w:start w:val="1"/>
      <w:numFmt w:val="bullet"/>
      <w:lvlText w:val=""/>
      <w:lvlJc w:val="left"/>
      <w:pPr>
        <w:ind w:left="2160" w:hanging="360"/>
      </w:pPr>
      <w:rPr>
        <w:rFonts w:ascii="Wingdings" w:hAnsi="Wingdings" w:hint="default"/>
      </w:rPr>
    </w:lvl>
    <w:lvl w:ilvl="3" w:tplc="24648DEC">
      <w:start w:val="1"/>
      <w:numFmt w:val="bullet"/>
      <w:lvlText w:val=""/>
      <w:lvlJc w:val="left"/>
      <w:pPr>
        <w:ind w:left="2880" w:hanging="360"/>
      </w:pPr>
      <w:rPr>
        <w:rFonts w:ascii="Symbol" w:hAnsi="Symbol" w:hint="default"/>
      </w:rPr>
    </w:lvl>
    <w:lvl w:ilvl="4" w:tplc="25DA5DFA">
      <w:start w:val="1"/>
      <w:numFmt w:val="bullet"/>
      <w:lvlText w:val="o"/>
      <w:lvlJc w:val="left"/>
      <w:pPr>
        <w:ind w:left="3600" w:hanging="360"/>
      </w:pPr>
      <w:rPr>
        <w:rFonts w:ascii="Courier New" w:hAnsi="Courier New" w:hint="default"/>
      </w:rPr>
    </w:lvl>
    <w:lvl w:ilvl="5" w:tplc="A4ACE2E8">
      <w:start w:val="1"/>
      <w:numFmt w:val="bullet"/>
      <w:lvlText w:val=""/>
      <w:lvlJc w:val="left"/>
      <w:pPr>
        <w:ind w:left="4320" w:hanging="360"/>
      </w:pPr>
      <w:rPr>
        <w:rFonts w:ascii="Wingdings" w:hAnsi="Wingdings" w:hint="default"/>
      </w:rPr>
    </w:lvl>
    <w:lvl w:ilvl="6" w:tplc="802A4E1E">
      <w:start w:val="1"/>
      <w:numFmt w:val="bullet"/>
      <w:lvlText w:val=""/>
      <w:lvlJc w:val="left"/>
      <w:pPr>
        <w:ind w:left="5040" w:hanging="360"/>
      </w:pPr>
      <w:rPr>
        <w:rFonts w:ascii="Symbol" w:hAnsi="Symbol" w:hint="default"/>
      </w:rPr>
    </w:lvl>
    <w:lvl w:ilvl="7" w:tplc="48C29C44">
      <w:start w:val="1"/>
      <w:numFmt w:val="bullet"/>
      <w:lvlText w:val="o"/>
      <w:lvlJc w:val="left"/>
      <w:pPr>
        <w:ind w:left="5760" w:hanging="360"/>
      </w:pPr>
      <w:rPr>
        <w:rFonts w:ascii="Courier New" w:hAnsi="Courier New" w:hint="default"/>
      </w:rPr>
    </w:lvl>
    <w:lvl w:ilvl="8" w:tplc="86CCD528">
      <w:start w:val="1"/>
      <w:numFmt w:val="bullet"/>
      <w:lvlText w:val=""/>
      <w:lvlJc w:val="left"/>
      <w:pPr>
        <w:ind w:left="6480" w:hanging="360"/>
      </w:pPr>
      <w:rPr>
        <w:rFonts w:ascii="Wingdings" w:hAnsi="Wingdings" w:hint="default"/>
      </w:rPr>
    </w:lvl>
  </w:abstractNum>
  <w:abstractNum w:abstractNumId="17" w15:restartNumberingAfterBreak="0">
    <w:nsid w:val="2B8F0391"/>
    <w:multiLevelType w:val="hybridMultilevel"/>
    <w:tmpl w:val="FFFFFFFF"/>
    <w:lvl w:ilvl="0" w:tplc="09CE79E4">
      <w:start w:val="1"/>
      <w:numFmt w:val="decimal"/>
      <w:lvlText w:val="%1."/>
      <w:lvlJc w:val="left"/>
      <w:pPr>
        <w:ind w:left="720" w:hanging="360"/>
      </w:pPr>
    </w:lvl>
    <w:lvl w:ilvl="1" w:tplc="BF4C39D4">
      <w:start w:val="1"/>
      <w:numFmt w:val="decimal"/>
      <w:lvlText w:val="%2.2"/>
      <w:lvlJc w:val="left"/>
      <w:pPr>
        <w:ind w:left="1440" w:hanging="360"/>
      </w:pPr>
    </w:lvl>
    <w:lvl w:ilvl="2" w:tplc="E8D01CD2">
      <w:start w:val="1"/>
      <w:numFmt w:val="lowerRoman"/>
      <w:lvlText w:val="%3."/>
      <w:lvlJc w:val="right"/>
      <w:pPr>
        <w:ind w:left="2160" w:hanging="180"/>
      </w:pPr>
    </w:lvl>
    <w:lvl w:ilvl="3" w:tplc="EB98CA02">
      <w:start w:val="1"/>
      <w:numFmt w:val="decimal"/>
      <w:lvlText w:val="%4."/>
      <w:lvlJc w:val="left"/>
      <w:pPr>
        <w:ind w:left="2880" w:hanging="360"/>
      </w:pPr>
    </w:lvl>
    <w:lvl w:ilvl="4" w:tplc="31D2CA92">
      <w:start w:val="1"/>
      <w:numFmt w:val="lowerLetter"/>
      <w:lvlText w:val="%5."/>
      <w:lvlJc w:val="left"/>
      <w:pPr>
        <w:ind w:left="3600" w:hanging="360"/>
      </w:pPr>
    </w:lvl>
    <w:lvl w:ilvl="5" w:tplc="D130B7DA">
      <w:start w:val="1"/>
      <w:numFmt w:val="lowerRoman"/>
      <w:lvlText w:val="%6."/>
      <w:lvlJc w:val="right"/>
      <w:pPr>
        <w:ind w:left="4320" w:hanging="180"/>
      </w:pPr>
    </w:lvl>
    <w:lvl w:ilvl="6" w:tplc="B56696EA">
      <w:start w:val="1"/>
      <w:numFmt w:val="decimal"/>
      <w:lvlText w:val="%7."/>
      <w:lvlJc w:val="left"/>
      <w:pPr>
        <w:ind w:left="5040" w:hanging="360"/>
      </w:pPr>
    </w:lvl>
    <w:lvl w:ilvl="7" w:tplc="1FFC6432">
      <w:start w:val="1"/>
      <w:numFmt w:val="lowerLetter"/>
      <w:lvlText w:val="%8."/>
      <w:lvlJc w:val="left"/>
      <w:pPr>
        <w:ind w:left="5760" w:hanging="360"/>
      </w:pPr>
    </w:lvl>
    <w:lvl w:ilvl="8" w:tplc="63FE5ED4">
      <w:start w:val="1"/>
      <w:numFmt w:val="lowerRoman"/>
      <w:lvlText w:val="%9."/>
      <w:lvlJc w:val="right"/>
      <w:pPr>
        <w:ind w:left="6480" w:hanging="180"/>
      </w:pPr>
    </w:lvl>
  </w:abstractNum>
  <w:abstractNum w:abstractNumId="18" w15:restartNumberingAfterBreak="0">
    <w:nsid w:val="2D1F3D3D"/>
    <w:multiLevelType w:val="hybridMultilevel"/>
    <w:tmpl w:val="24EE19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F254B86"/>
    <w:multiLevelType w:val="hybridMultilevel"/>
    <w:tmpl w:val="0832E52C"/>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308773A6"/>
    <w:multiLevelType w:val="hybridMultilevel"/>
    <w:tmpl w:val="EF3EDC7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AA7896"/>
    <w:multiLevelType w:val="hybridMultilevel"/>
    <w:tmpl w:val="3D904BD6"/>
    <w:lvl w:ilvl="0" w:tplc="B8B6A4D8">
      <w:start w:val="1"/>
      <w:numFmt w:val="bullet"/>
      <w:lvlText w:val=""/>
      <w:lvlJc w:val="left"/>
      <w:pPr>
        <w:ind w:left="720" w:hanging="360"/>
      </w:pPr>
      <w:rPr>
        <w:rFonts w:ascii="Symbol" w:hAnsi="Symbol" w:hint="default"/>
      </w:rPr>
    </w:lvl>
    <w:lvl w:ilvl="1" w:tplc="8A126C48">
      <w:start w:val="1"/>
      <w:numFmt w:val="bullet"/>
      <w:lvlText w:val="o"/>
      <w:lvlJc w:val="left"/>
      <w:pPr>
        <w:ind w:left="1440" w:hanging="360"/>
      </w:pPr>
      <w:rPr>
        <w:rFonts w:ascii="Courier New" w:hAnsi="Courier New" w:hint="default"/>
      </w:rPr>
    </w:lvl>
    <w:lvl w:ilvl="2" w:tplc="9BC08C12">
      <w:start w:val="1"/>
      <w:numFmt w:val="bullet"/>
      <w:lvlText w:val=""/>
      <w:lvlJc w:val="left"/>
      <w:pPr>
        <w:ind w:left="2160" w:hanging="360"/>
      </w:pPr>
      <w:rPr>
        <w:rFonts w:ascii="Wingdings" w:hAnsi="Wingdings" w:hint="default"/>
      </w:rPr>
    </w:lvl>
    <w:lvl w:ilvl="3" w:tplc="28C0A0C4">
      <w:start w:val="1"/>
      <w:numFmt w:val="bullet"/>
      <w:lvlText w:val=""/>
      <w:lvlJc w:val="left"/>
      <w:pPr>
        <w:ind w:left="2880" w:hanging="360"/>
      </w:pPr>
      <w:rPr>
        <w:rFonts w:ascii="Symbol" w:hAnsi="Symbol" w:hint="default"/>
      </w:rPr>
    </w:lvl>
    <w:lvl w:ilvl="4" w:tplc="F350FB5C">
      <w:start w:val="1"/>
      <w:numFmt w:val="bullet"/>
      <w:lvlText w:val="o"/>
      <w:lvlJc w:val="left"/>
      <w:pPr>
        <w:ind w:left="3600" w:hanging="360"/>
      </w:pPr>
      <w:rPr>
        <w:rFonts w:ascii="Courier New" w:hAnsi="Courier New" w:hint="default"/>
      </w:rPr>
    </w:lvl>
    <w:lvl w:ilvl="5" w:tplc="C68A47EE">
      <w:start w:val="1"/>
      <w:numFmt w:val="bullet"/>
      <w:lvlText w:val=""/>
      <w:lvlJc w:val="left"/>
      <w:pPr>
        <w:ind w:left="4320" w:hanging="360"/>
      </w:pPr>
      <w:rPr>
        <w:rFonts w:ascii="Wingdings" w:hAnsi="Wingdings" w:hint="default"/>
      </w:rPr>
    </w:lvl>
    <w:lvl w:ilvl="6" w:tplc="D5A6C7B2">
      <w:start w:val="1"/>
      <w:numFmt w:val="bullet"/>
      <w:lvlText w:val=""/>
      <w:lvlJc w:val="left"/>
      <w:pPr>
        <w:ind w:left="5040" w:hanging="360"/>
      </w:pPr>
      <w:rPr>
        <w:rFonts w:ascii="Symbol" w:hAnsi="Symbol" w:hint="default"/>
      </w:rPr>
    </w:lvl>
    <w:lvl w:ilvl="7" w:tplc="7A1627E6">
      <w:start w:val="1"/>
      <w:numFmt w:val="bullet"/>
      <w:lvlText w:val="o"/>
      <w:lvlJc w:val="left"/>
      <w:pPr>
        <w:ind w:left="5760" w:hanging="360"/>
      </w:pPr>
      <w:rPr>
        <w:rFonts w:ascii="Courier New" w:hAnsi="Courier New" w:hint="default"/>
      </w:rPr>
    </w:lvl>
    <w:lvl w:ilvl="8" w:tplc="EA3E0FD0">
      <w:start w:val="1"/>
      <w:numFmt w:val="bullet"/>
      <w:lvlText w:val=""/>
      <w:lvlJc w:val="left"/>
      <w:pPr>
        <w:ind w:left="6480" w:hanging="360"/>
      </w:pPr>
      <w:rPr>
        <w:rFonts w:ascii="Wingdings" w:hAnsi="Wingdings" w:hint="default"/>
      </w:rPr>
    </w:lvl>
  </w:abstractNum>
  <w:abstractNum w:abstractNumId="22" w15:restartNumberingAfterBreak="0">
    <w:nsid w:val="397210B0"/>
    <w:multiLevelType w:val="hybridMultilevel"/>
    <w:tmpl w:val="D6AAB27A"/>
    <w:lvl w:ilvl="0" w:tplc="ABD48958">
      <w:start w:val="1"/>
      <w:numFmt w:val="decimal"/>
      <w:pStyle w:val="Bilag5overskrift54x"/>
      <w:lvlText w:val="5.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BA32389"/>
    <w:multiLevelType w:val="singleLevel"/>
    <w:tmpl w:val="0A9A15F6"/>
    <w:lvl w:ilvl="0">
      <w:start w:val="1"/>
      <w:numFmt w:val="decimal"/>
      <w:lvlText w:val="%1."/>
      <w:lvlJc w:val="left"/>
      <w:pPr>
        <w:tabs>
          <w:tab w:val="num" w:pos="1492"/>
        </w:tabs>
        <w:ind w:left="1492" w:hanging="360"/>
      </w:pPr>
    </w:lvl>
  </w:abstractNum>
  <w:abstractNum w:abstractNumId="24" w15:restartNumberingAfterBreak="0">
    <w:nsid w:val="3E9D599B"/>
    <w:multiLevelType w:val="hybridMultilevel"/>
    <w:tmpl w:val="CE064D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3EEE692E"/>
    <w:multiLevelType w:val="hybridMultilevel"/>
    <w:tmpl w:val="27AA2364"/>
    <w:lvl w:ilvl="0" w:tplc="1812C118">
      <w:start w:val="1"/>
      <w:numFmt w:val="decimal"/>
      <w:pStyle w:val="Bilag5"/>
      <w:lvlText w:val="5.%1"/>
      <w:lvlJc w:val="left"/>
      <w:pPr>
        <w:ind w:left="928"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768246B"/>
    <w:multiLevelType w:val="hybridMultilevel"/>
    <w:tmpl w:val="B17A2E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7CB71C9"/>
    <w:multiLevelType w:val="hybridMultilevel"/>
    <w:tmpl w:val="D4AE98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BA77D17"/>
    <w:multiLevelType w:val="hybridMultilevel"/>
    <w:tmpl w:val="01AEC42C"/>
    <w:lvl w:ilvl="0" w:tplc="407A1DF8">
      <w:start w:val="13"/>
      <w:numFmt w:val="bullet"/>
      <w:lvlText w:val="-"/>
      <w:lvlJc w:val="left"/>
      <w:pPr>
        <w:ind w:left="720" w:hanging="360"/>
      </w:pPr>
      <w:rPr>
        <w:rFonts w:ascii="Calibri" w:eastAsia="Times New Roman" w:hAnsi="Calibri"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4BF0DB27"/>
    <w:multiLevelType w:val="hybridMultilevel"/>
    <w:tmpl w:val="BE7C15F8"/>
    <w:lvl w:ilvl="0" w:tplc="4DB47336">
      <w:start w:val="1"/>
      <w:numFmt w:val="bullet"/>
      <w:lvlText w:val=""/>
      <w:lvlJc w:val="left"/>
      <w:pPr>
        <w:ind w:left="720" w:hanging="360"/>
      </w:pPr>
      <w:rPr>
        <w:rFonts w:ascii="Symbol" w:hAnsi="Symbol" w:hint="default"/>
      </w:rPr>
    </w:lvl>
    <w:lvl w:ilvl="1" w:tplc="4F02831A">
      <w:start w:val="1"/>
      <w:numFmt w:val="bullet"/>
      <w:lvlText w:val="o"/>
      <w:lvlJc w:val="left"/>
      <w:pPr>
        <w:ind w:left="1440" w:hanging="360"/>
      </w:pPr>
      <w:rPr>
        <w:rFonts w:ascii="Courier New" w:hAnsi="Courier New" w:hint="default"/>
      </w:rPr>
    </w:lvl>
    <w:lvl w:ilvl="2" w:tplc="23947134">
      <w:start w:val="1"/>
      <w:numFmt w:val="bullet"/>
      <w:lvlText w:val=""/>
      <w:lvlJc w:val="left"/>
      <w:pPr>
        <w:ind w:left="2160" w:hanging="360"/>
      </w:pPr>
      <w:rPr>
        <w:rFonts w:ascii="Wingdings" w:hAnsi="Wingdings" w:hint="default"/>
      </w:rPr>
    </w:lvl>
    <w:lvl w:ilvl="3" w:tplc="587023F8">
      <w:start w:val="1"/>
      <w:numFmt w:val="bullet"/>
      <w:lvlText w:val=""/>
      <w:lvlJc w:val="left"/>
      <w:pPr>
        <w:ind w:left="2880" w:hanging="360"/>
      </w:pPr>
      <w:rPr>
        <w:rFonts w:ascii="Symbol" w:hAnsi="Symbol" w:hint="default"/>
      </w:rPr>
    </w:lvl>
    <w:lvl w:ilvl="4" w:tplc="310E66FE">
      <w:start w:val="1"/>
      <w:numFmt w:val="bullet"/>
      <w:lvlText w:val="o"/>
      <w:lvlJc w:val="left"/>
      <w:pPr>
        <w:ind w:left="3600" w:hanging="360"/>
      </w:pPr>
      <w:rPr>
        <w:rFonts w:ascii="Courier New" w:hAnsi="Courier New" w:hint="default"/>
      </w:rPr>
    </w:lvl>
    <w:lvl w:ilvl="5" w:tplc="BEAAFE18">
      <w:start w:val="1"/>
      <w:numFmt w:val="bullet"/>
      <w:lvlText w:val=""/>
      <w:lvlJc w:val="left"/>
      <w:pPr>
        <w:ind w:left="4320" w:hanging="360"/>
      </w:pPr>
      <w:rPr>
        <w:rFonts w:ascii="Wingdings" w:hAnsi="Wingdings" w:hint="default"/>
      </w:rPr>
    </w:lvl>
    <w:lvl w:ilvl="6" w:tplc="6706DA94">
      <w:start w:val="1"/>
      <w:numFmt w:val="bullet"/>
      <w:lvlText w:val=""/>
      <w:lvlJc w:val="left"/>
      <w:pPr>
        <w:ind w:left="5040" w:hanging="360"/>
      </w:pPr>
      <w:rPr>
        <w:rFonts w:ascii="Symbol" w:hAnsi="Symbol" w:hint="default"/>
      </w:rPr>
    </w:lvl>
    <w:lvl w:ilvl="7" w:tplc="213A0412">
      <w:start w:val="1"/>
      <w:numFmt w:val="bullet"/>
      <w:lvlText w:val="o"/>
      <w:lvlJc w:val="left"/>
      <w:pPr>
        <w:ind w:left="5760" w:hanging="360"/>
      </w:pPr>
      <w:rPr>
        <w:rFonts w:ascii="Courier New" w:hAnsi="Courier New" w:hint="default"/>
      </w:rPr>
    </w:lvl>
    <w:lvl w:ilvl="8" w:tplc="9398BB98">
      <w:start w:val="1"/>
      <w:numFmt w:val="bullet"/>
      <w:lvlText w:val=""/>
      <w:lvlJc w:val="left"/>
      <w:pPr>
        <w:ind w:left="6480" w:hanging="360"/>
      </w:pPr>
      <w:rPr>
        <w:rFonts w:ascii="Wingdings" w:hAnsi="Wingdings" w:hint="default"/>
      </w:rPr>
    </w:lvl>
  </w:abstractNum>
  <w:abstractNum w:abstractNumId="30" w15:restartNumberingAfterBreak="0">
    <w:nsid w:val="4BFAC4DE"/>
    <w:multiLevelType w:val="hybridMultilevel"/>
    <w:tmpl w:val="A442E2BE"/>
    <w:lvl w:ilvl="0" w:tplc="517ED07E">
      <w:start w:val="1"/>
      <w:numFmt w:val="bullet"/>
      <w:lvlText w:val=""/>
      <w:lvlJc w:val="left"/>
      <w:pPr>
        <w:ind w:left="720" w:hanging="360"/>
      </w:pPr>
      <w:rPr>
        <w:rFonts w:ascii="Symbol" w:hAnsi="Symbol" w:hint="default"/>
      </w:rPr>
    </w:lvl>
    <w:lvl w:ilvl="1" w:tplc="0128C700">
      <w:start w:val="1"/>
      <w:numFmt w:val="bullet"/>
      <w:lvlText w:val="o"/>
      <w:lvlJc w:val="left"/>
      <w:pPr>
        <w:ind w:left="1440" w:hanging="360"/>
      </w:pPr>
      <w:rPr>
        <w:rFonts w:ascii="Courier New" w:hAnsi="Courier New" w:hint="default"/>
      </w:rPr>
    </w:lvl>
    <w:lvl w:ilvl="2" w:tplc="E9A4F3F0">
      <w:start w:val="1"/>
      <w:numFmt w:val="bullet"/>
      <w:lvlText w:val=""/>
      <w:lvlJc w:val="left"/>
      <w:pPr>
        <w:ind w:left="2160" w:hanging="360"/>
      </w:pPr>
      <w:rPr>
        <w:rFonts w:ascii="Wingdings" w:hAnsi="Wingdings" w:hint="default"/>
      </w:rPr>
    </w:lvl>
    <w:lvl w:ilvl="3" w:tplc="E6B65F80">
      <w:start w:val="1"/>
      <w:numFmt w:val="bullet"/>
      <w:lvlText w:val=""/>
      <w:lvlJc w:val="left"/>
      <w:pPr>
        <w:ind w:left="2880" w:hanging="360"/>
      </w:pPr>
      <w:rPr>
        <w:rFonts w:ascii="Symbol" w:hAnsi="Symbol" w:hint="default"/>
      </w:rPr>
    </w:lvl>
    <w:lvl w:ilvl="4" w:tplc="48D2F9C6">
      <w:start w:val="1"/>
      <w:numFmt w:val="bullet"/>
      <w:lvlText w:val="o"/>
      <w:lvlJc w:val="left"/>
      <w:pPr>
        <w:ind w:left="3600" w:hanging="360"/>
      </w:pPr>
      <w:rPr>
        <w:rFonts w:ascii="Courier New" w:hAnsi="Courier New" w:hint="default"/>
      </w:rPr>
    </w:lvl>
    <w:lvl w:ilvl="5" w:tplc="A622E374">
      <w:start w:val="1"/>
      <w:numFmt w:val="bullet"/>
      <w:lvlText w:val=""/>
      <w:lvlJc w:val="left"/>
      <w:pPr>
        <w:ind w:left="4320" w:hanging="360"/>
      </w:pPr>
      <w:rPr>
        <w:rFonts w:ascii="Wingdings" w:hAnsi="Wingdings" w:hint="default"/>
      </w:rPr>
    </w:lvl>
    <w:lvl w:ilvl="6" w:tplc="872C17F4">
      <w:start w:val="1"/>
      <w:numFmt w:val="bullet"/>
      <w:lvlText w:val=""/>
      <w:lvlJc w:val="left"/>
      <w:pPr>
        <w:ind w:left="5040" w:hanging="360"/>
      </w:pPr>
      <w:rPr>
        <w:rFonts w:ascii="Symbol" w:hAnsi="Symbol" w:hint="default"/>
      </w:rPr>
    </w:lvl>
    <w:lvl w:ilvl="7" w:tplc="609CA5E4">
      <w:start w:val="1"/>
      <w:numFmt w:val="bullet"/>
      <w:lvlText w:val="o"/>
      <w:lvlJc w:val="left"/>
      <w:pPr>
        <w:ind w:left="5760" w:hanging="360"/>
      </w:pPr>
      <w:rPr>
        <w:rFonts w:ascii="Courier New" w:hAnsi="Courier New" w:hint="default"/>
      </w:rPr>
    </w:lvl>
    <w:lvl w:ilvl="8" w:tplc="CC2C6786">
      <w:start w:val="1"/>
      <w:numFmt w:val="bullet"/>
      <w:lvlText w:val=""/>
      <w:lvlJc w:val="left"/>
      <w:pPr>
        <w:ind w:left="6480" w:hanging="360"/>
      </w:pPr>
      <w:rPr>
        <w:rFonts w:ascii="Wingdings" w:hAnsi="Wingdings" w:hint="default"/>
      </w:rPr>
    </w:lvl>
  </w:abstractNum>
  <w:abstractNum w:abstractNumId="31" w15:restartNumberingAfterBreak="0">
    <w:nsid w:val="4F83984A"/>
    <w:multiLevelType w:val="hybridMultilevel"/>
    <w:tmpl w:val="D8DAE29E"/>
    <w:lvl w:ilvl="0" w:tplc="834C932E">
      <w:start w:val="1"/>
      <w:numFmt w:val="bullet"/>
      <w:lvlText w:val=""/>
      <w:lvlJc w:val="left"/>
      <w:pPr>
        <w:ind w:left="720" w:hanging="360"/>
      </w:pPr>
      <w:rPr>
        <w:rFonts w:ascii="Symbol" w:hAnsi="Symbol" w:hint="default"/>
      </w:rPr>
    </w:lvl>
    <w:lvl w:ilvl="1" w:tplc="CEB200C0">
      <w:start w:val="1"/>
      <w:numFmt w:val="bullet"/>
      <w:lvlText w:val="o"/>
      <w:lvlJc w:val="left"/>
      <w:pPr>
        <w:ind w:left="1440" w:hanging="360"/>
      </w:pPr>
      <w:rPr>
        <w:rFonts w:ascii="Courier New" w:hAnsi="Courier New" w:hint="default"/>
      </w:rPr>
    </w:lvl>
    <w:lvl w:ilvl="2" w:tplc="29C6EE12">
      <w:start w:val="1"/>
      <w:numFmt w:val="bullet"/>
      <w:lvlText w:val=""/>
      <w:lvlJc w:val="left"/>
      <w:pPr>
        <w:ind w:left="2160" w:hanging="360"/>
      </w:pPr>
      <w:rPr>
        <w:rFonts w:ascii="Wingdings" w:hAnsi="Wingdings" w:hint="default"/>
      </w:rPr>
    </w:lvl>
    <w:lvl w:ilvl="3" w:tplc="BB66AA46">
      <w:start w:val="1"/>
      <w:numFmt w:val="bullet"/>
      <w:lvlText w:val=""/>
      <w:lvlJc w:val="left"/>
      <w:pPr>
        <w:ind w:left="2880" w:hanging="360"/>
      </w:pPr>
      <w:rPr>
        <w:rFonts w:ascii="Symbol" w:hAnsi="Symbol" w:hint="default"/>
      </w:rPr>
    </w:lvl>
    <w:lvl w:ilvl="4" w:tplc="E2D21E56">
      <w:start w:val="1"/>
      <w:numFmt w:val="bullet"/>
      <w:lvlText w:val="o"/>
      <w:lvlJc w:val="left"/>
      <w:pPr>
        <w:ind w:left="3600" w:hanging="360"/>
      </w:pPr>
      <w:rPr>
        <w:rFonts w:ascii="Courier New" w:hAnsi="Courier New" w:hint="default"/>
      </w:rPr>
    </w:lvl>
    <w:lvl w:ilvl="5" w:tplc="41025668">
      <w:start w:val="1"/>
      <w:numFmt w:val="bullet"/>
      <w:lvlText w:val=""/>
      <w:lvlJc w:val="left"/>
      <w:pPr>
        <w:ind w:left="4320" w:hanging="360"/>
      </w:pPr>
      <w:rPr>
        <w:rFonts w:ascii="Wingdings" w:hAnsi="Wingdings" w:hint="default"/>
      </w:rPr>
    </w:lvl>
    <w:lvl w:ilvl="6" w:tplc="61AC9662">
      <w:start w:val="1"/>
      <w:numFmt w:val="bullet"/>
      <w:lvlText w:val=""/>
      <w:lvlJc w:val="left"/>
      <w:pPr>
        <w:ind w:left="5040" w:hanging="360"/>
      </w:pPr>
      <w:rPr>
        <w:rFonts w:ascii="Symbol" w:hAnsi="Symbol" w:hint="default"/>
      </w:rPr>
    </w:lvl>
    <w:lvl w:ilvl="7" w:tplc="B1A245A6">
      <w:start w:val="1"/>
      <w:numFmt w:val="bullet"/>
      <w:lvlText w:val="o"/>
      <w:lvlJc w:val="left"/>
      <w:pPr>
        <w:ind w:left="5760" w:hanging="360"/>
      </w:pPr>
      <w:rPr>
        <w:rFonts w:ascii="Courier New" w:hAnsi="Courier New" w:hint="default"/>
      </w:rPr>
    </w:lvl>
    <w:lvl w:ilvl="8" w:tplc="3CA84824">
      <w:start w:val="1"/>
      <w:numFmt w:val="bullet"/>
      <w:lvlText w:val=""/>
      <w:lvlJc w:val="left"/>
      <w:pPr>
        <w:ind w:left="6480" w:hanging="360"/>
      </w:pPr>
      <w:rPr>
        <w:rFonts w:ascii="Wingdings" w:hAnsi="Wingdings" w:hint="default"/>
      </w:rPr>
    </w:lvl>
  </w:abstractNum>
  <w:abstractNum w:abstractNumId="32" w15:restartNumberingAfterBreak="0">
    <w:nsid w:val="54EA4ADC"/>
    <w:multiLevelType w:val="hybridMultilevel"/>
    <w:tmpl w:val="D03E7FE6"/>
    <w:lvl w:ilvl="0" w:tplc="1832B17A">
      <w:start w:val="1"/>
      <w:numFmt w:val="decimal"/>
      <w:pStyle w:val="Bilag5overskrift2"/>
      <w:lvlText w:val="5.2.%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592E3EB"/>
    <w:multiLevelType w:val="hybridMultilevel"/>
    <w:tmpl w:val="88A2539C"/>
    <w:lvl w:ilvl="0" w:tplc="1D4EC324">
      <w:start w:val="1"/>
      <w:numFmt w:val="bullet"/>
      <w:lvlText w:val=""/>
      <w:lvlJc w:val="left"/>
      <w:pPr>
        <w:ind w:left="720" w:hanging="360"/>
      </w:pPr>
      <w:rPr>
        <w:rFonts w:ascii="Symbol" w:hAnsi="Symbol" w:hint="default"/>
      </w:rPr>
    </w:lvl>
    <w:lvl w:ilvl="1" w:tplc="BF98A7DA">
      <w:start w:val="1"/>
      <w:numFmt w:val="bullet"/>
      <w:lvlText w:val="o"/>
      <w:lvlJc w:val="left"/>
      <w:pPr>
        <w:ind w:left="1440" w:hanging="360"/>
      </w:pPr>
      <w:rPr>
        <w:rFonts w:ascii="Courier New" w:hAnsi="Courier New" w:hint="default"/>
      </w:rPr>
    </w:lvl>
    <w:lvl w:ilvl="2" w:tplc="0846D3F8">
      <w:start w:val="1"/>
      <w:numFmt w:val="bullet"/>
      <w:lvlText w:val=""/>
      <w:lvlJc w:val="left"/>
      <w:pPr>
        <w:ind w:left="2160" w:hanging="360"/>
      </w:pPr>
      <w:rPr>
        <w:rFonts w:ascii="Wingdings" w:hAnsi="Wingdings" w:hint="default"/>
      </w:rPr>
    </w:lvl>
    <w:lvl w:ilvl="3" w:tplc="8F400090">
      <w:start w:val="1"/>
      <w:numFmt w:val="bullet"/>
      <w:lvlText w:val=""/>
      <w:lvlJc w:val="left"/>
      <w:pPr>
        <w:ind w:left="2880" w:hanging="360"/>
      </w:pPr>
      <w:rPr>
        <w:rFonts w:ascii="Symbol" w:hAnsi="Symbol" w:hint="default"/>
      </w:rPr>
    </w:lvl>
    <w:lvl w:ilvl="4" w:tplc="140EC330">
      <w:start w:val="1"/>
      <w:numFmt w:val="bullet"/>
      <w:lvlText w:val="o"/>
      <w:lvlJc w:val="left"/>
      <w:pPr>
        <w:ind w:left="3600" w:hanging="360"/>
      </w:pPr>
      <w:rPr>
        <w:rFonts w:ascii="Courier New" w:hAnsi="Courier New" w:hint="default"/>
      </w:rPr>
    </w:lvl>
    <w:lvl w:ilvl="5" w:tplc="8F2E44A4">
      <w:start w:val="1"/>
      <w:numFmt w:val="bullet"/>
      <w:lvlText w:val=""/>
      <w:lvlJc w:val="left"/>
      <w:pPr>
        <w:ind w:left="4320" w:hanging="360"/>
      </w:pPr>
      <w:rPr>
        <w:rFonts w:ascii="Wingdings" w:hAnsi="Wingdings" w:hint="default"/>
      </w:rPr>
    </w:lvl>
    <w:lvl w:ilvl="6" w:tplc="BAC466DC">
      <w:start w:val="1"/>
      <w:numFmt w:val="bullet"/>
      <w:lvlText w:val=""/>
      <w:lvlJc w:val="left"/>
      <w:pPr>
        <w:ind w:left="5040" w:hanging="360"/>
      </w:pPr>
      <w:rPr>
        <w:rFonts w:ascii="Symbol" w:hAnsi="Symbol" w:hint="default"/>
      </w:rPr>
    </w:lvl>
    <w:lvl w:ilvl="7" w:tplc="A58EECA4">
      <w:start w:val="1"/>
      <w:numFmt w:val="bullet"/>
      <w:lvlText w:val="o"/>
      <w:lvlJc w:val="left"/>
      <w:pPr>
        <w:ind w:left="5760" w:hanging="360"/>
      </w:pPr>
      <w:rPr>
        <w:rFonts w:ascii="Courier New" w:hAnsi="Courier New" w:hint="default"/>
      </w:rPr>
    </w:lvl>
    <w:lvl w:ilvl="8" w:tplc="FB687516">
      <w:start w:val="1"/>
      <w:numFmt w:val="bullet"/>
      <w:lvlText w:val=""/>
      <w:lvlJc w:val="left"/>
      <w:pPr>
        <w:ind w:left="6480" w:hanging="360"/>
      </w:pPr>
      <w:rPr>
        <w:rFonts w:ascii="Wingdings" w:hAnsi="Wingdings" w:hint="default"/>
      </w:rPr>
    </w:lvl>
  </w:abstractNum>
  <w:abstractNum w:abstractNumId="34" w15:restartNumberingAfterBreak="0">
    <w:nsid w:val="5A442391"/>
    <w:multiLevelType w:val="multilevel"/>
    <w:tmpl w:val="1234BBF0"/>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5" w15:restartNumberingAfterBreak="0">
    <w:nsid w:val="61216CDB"/>
    <w:multiLevelType w:val="hybridMultilevel"/>
    <w:tmpl w:val="B7560C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5CB676F"/>
    <w:multiLevelType w:val="hybridMultilevel"/>
    <w:tmpl w:val="FFFFFFFF"/>
    <w:lvl w:ilvl="0" w:tplc="857C79F8">
      <w:start w:val="1"/>
      <w:numFmt w:val="decimal"/>
      <w:lvlText w:val="%1."/>
      <w:lvlJc w:val="left"/>
      <w:pPr>
        <w:ind w:left="720" w:hanging="360"/>
      </w:pPr>
    </w:lvl>
    <w:lvl w:ilvl="1" w:tplc="95B6D1AA">
      <w:start w:val="1"/>
      <w:numFmt w:val="lowerLetter"/>
      <w:lvlText w:val="%2."/>
      <w:lvlJc w:val="left"/>
      <w:pPr>
        <w:ind w:left="1440" w:hanging="360"/>
      </w:pPr>
    </w:lvl>
    <w:lvl w:ilvl="2" w:tplc="261436BA">
      <w:start w:val="1"/>
      <w:numFmt w:val="lowerRoman"/>
      <w:lvlText w:val="%3."/>
      <w:lvlJc w:val="right"/>
      <w:pPr>
        <w:ind w:left="2160" w:hanging="180"/>
      </w:pPr>
    </w:lvl>
    <w:lvl w:ilvl="3" w:tplc="D63EBC94">
      <w:start w:val="1"/>
      <w:numFmt w:val="decimal"/>
      <w:lvlText w:val="%4."/>
      <w:lvlJc w:val="left"/>
      <w:pPr>
        <w:ind w:left="2880" w:hanging="360"/>
      </w:pPr>
    </w:lvl>
    <w:lvl w:ilvl="4" w:tplc="195C60BE">
      <w:start w:val="1"/>
      <w:numFmt w:val="lowerLetter"/>
      <w:lvlText w:val="%5."/>
      <w:lvlJc w:val="left"/>
      <w:pPr>
        <w:ind w:left="3600" w:hanging="360"/>
      </w:pPr>
    </w:lvl>
    <w:lvl w:ilvl="5" w:tplc="B80C3AE2">
      <w:start w:val="1"/>
      <w:numFmt w:val="lowerRoman"/>
      <w:lvlText w:val="%6."/>
      <w:lvlJc w:val="right"/>
      <w:pPr>
        <w:ind w:left="4320" w:hanging="180"/>
      </w:pPr>
    </w:lvl>
    <w:lvl w:ilvl="6" w:tplc="80BE9FA8">
      <w:start w:val="1"/>
      <w:numFmt w:val="decimal"/>
      <w:lvlText w:val="%7."/>
      <w:lvlJc w:val="left"/>
      <w:pPr>
        <w:ind w:left="5040" w:hanging="360"/>
      </w:pPr>
    </w:lvl>
    <w:lvl w:ilvl="7" w:tplc="6154502A">
      <w:start w:val="1"/>
      <w:numFmt w:val="lowerLetter"/>
      <w:lvlText w:val="%8."/>
      <w:lvlJc w:val="left"/>
      <w:pPr>
        <w:ind w:left="5760" w:hanging="360"/>
      </w:pPr>
    </w:lvl>
    <w:lvl w:ilvl="8" w:tplc="EA4AC206">
      <w:start w:val="1"/>
      <w:numFmt w:val="lowerRoman"/>
      <w:lvlText w:val="%9."/>
      <w:lvlJc w:val="right"/>
      <w:pPr>
        <w:ind w:left="6480" w:hanging="180"/>
      </w:pPr>
    </w:lvl>
  </w:abstractNum>
  <w:abstractNum w:abstractNumId="37" w15:restartNumberingAfterBreak="0">
    <w:nsid w:val="7301C07B"/>
    <w:multiLevelType w:val="hybridMultilevel"/>
    <w:tmpl w:val="2FF06D1C"/>
    <w:lvl w:ilvl="0" w:tplc="31FC1B90">
      <w:start w:val="1"/>
      <w:numFmt w:val="bullet"/>
      <w:lvlText w:val=""/>
      <w:lvlJc w:val="left"/>
      <w:pPr>
        <w:ind w:left="720" w:hanging="360"/>
      </w:pPr>
      <w:rPr>
        <w:rFonts w:ascii="Symbol" w:hAnsi="Symbol" w:hint="default"/>
      </w:rPr>
    </w:lvl>
    <w:lvl w:ilvl="1" w:tplc="DC4AB6D2">
      <w:start w:val="1"/>
      <w:numFmt w:val="bullet"/>
      <w:lvlText w:val="o"/>
      <w:lvlJc w:val="left"/>
      <w:pPr>
        <w:ind w:left="1440" w:hanging="360"/>
      </w:pPr>
      <w:rPr>
        <w:rFonts w:ascii="Courier New" w:hAnsi="Courier New" w:hint="default"/>
      </w:rPr>
    </w:lvl>
    <w:lvl w:ilvl="2" w:tplc="06DC9AAA">
      <w:start w:val="1"/>
      <w:numFmt w:val="bullet"/>
      <w:lvlText w:val=""/>
      <w:lvlJc w:val="left"/>
      <w:pPr>
        <w:ind w:left="2160" w:hanging="360"/>
      </w:pPr>
      <w:rPr>
        <w:rFonts w:ascii="Wingdings" w:hAnsi="Wingdings" w:hint="default"/>
      </w:rPr>
    </w:lvl>
    <w:lvl w:ilvl="3" w:tplc="E36C613E">
      <w:start w:val="1"/>
      <w:numFmt w:val="bullet"/>
      <w:lvlText w:val=""/>
      <w:lvlJc w:val="left"/>
      <w:pPr>
        <w:ind w:left="2880" w:hanging="360"/>
      </w:pPr>
      <w:rPr>
        <w:rFonts w:ascii="Symbol" w:hAnsi="Symbol" w:hint="default"/>
      </w:rPr>
    </w:lvl>
    <w:lvl w:ilvl="4" w:tplc="FC8C51CA">
      <w:start w:val="1"/>
      <w:numFmt w:val="bullet"/>
      <w:lvlText w:val="o"/>
      <w:lvlJc w:val="left"/>
      <w:pPr>
        <w:ind w:left="3600" w:hanging="360"/>
      </w:pPr>
      <w:rPr>
        <w:rFonts w:ascii="Courier New" w:hAnsi="Courier New" w:hint="default"/>
      </w:rPr>
    </w:lvl>
    <w:lvl w:ilvl="5" w:tplc="1668EFD2">
      <w:start w:val="1"/>
      <w:numFmt w:val="bullet"/>
      <w:lvlText w:val=""/>
      <w:lvlJc w:val="left"/>
      <w:pPr>
        <w:ind w:left="4320" w:hanging="360"/>
      </w:pPr>
      <w:rPr>
        <w:rFonts w:ascii="Wingdings" w:hAnsi="Wingdings" w:hint="default"/>
      </w:rPr>
    </w:lvl>
    <w:lvl w:ilvl="6" w:tplc="E9A291EC">
      <w:start w:val="1"/>
      <w:numFmt w:val="bullet"/>
      <w:lvlText w:val=""/>
      <w:lvlJc w:val="left"/>
      <w:pPr>
        <w:ind w:left="5040" w:hanging="360"/>
      </w:pPr>
      <w:rPr>
        <w:rFonts w:ascii="Symbol" w:hAnsi="Symbol" w:hint="default"/>
      </w:rPr>
    </w:lvl>
    <w:lvl w:ilvl="7" w:tplc="8504893A">
      <w:start w:val="1"/>
      <w:numFmt w:val="bullet"/>
      <w:lvlText w:val="o"/>
      <w:lvlJc w:val="left"/>
      <w:pPr>
        <w:ind w:left="5760" w:hanging="360"/>
      </w:pPr>
      <w:rPr>
        <w:rFonts w:ascii="Courier New" w:hAnsi="Courier New" w:hint="default"/>
      </w:rPr>
    </w:lvl>
    <w:lvl w:ilvl="8" w:tplc="0BD68FC4">
      <w:start w:val="1"/>
      <w:numFmt w:val="bullet"/>
      <w:lvlText w:val=""/>
      <w:lvlJc w:val="left"/>
      <w:pPr>
        <w:ind w:left="6480" w:hanging="360"/>
      </w:pPr>
      <w:rPr>
        <w:rFonts w:ascii="Wingdings" w:hAnsi="Wingdings" w:hint="default"/>
      </w:rPr>
    </w:lvl>
  </w:abstractNum>
  <w:abstractNum w:abstractNumId="38" w15:restartNumberingAfterBreak="0">
    <w:nsid w:val="7982AC8F"/>
    <w:multiLevelType w:val="hybridMultilevel"/>
    <w:tmpl w:val="FFFFFFFF"/>
    <w:lvl w:ilvl="0" w:tplc="2910C206">
      <w:start w:val="1"/>
      <w:numFmt w:val="decimal"/>
      <w:lvlText w:val="%1."/>
      <w:lvlJc w:val="left"/>
      <w:pPr>
        <w:ind w:left="720" w:hanging="360"/>
      </w:pPr>
    </w:lvl>
    <w:lvl w:ilvl="1" w:tplc="E77C1372">
      <w:start w:val="1"/>
      <w:numFmt w:val="decimal"/>
      <w:lvlText w:val="%2.1"/>
      <w:lvlJc w:val="left"/>
      <w:pPr>
        <w:ind w:left="1440" w:hanging="360"/>
      </w:pPr>
    </w:lvl>
    <w:lvl w:ilvl="2" w:tplc="5A500C10">
      <w:start w:val="1"/>
      <w:numFmt w:val="lowerRoman"/>
      <w:lvlText w:val="%3."/>
      <w:lvlJc w:val="right"/>
      <w:pPr>
        <w:ind w:left="2160" w:hanging="180"/>
      </w:pPr>
    </w:lvl>
    <w:lvl w:ilvl="3" w:tplc="45FA1DE6">
      <w:start w:val="1"/>
      <w:numFmt w:val="decimal"/>
      <w:lvlText w:val="%4."/>
      <w:lvlJc w:val="left"/>
      <w:pPr>
        <w:ind w:left="2880" w:hanging="360"/>
      </w:pPr>
    </w:lvl>
    <w:lvl w:ilvl="4" w:tplc="618221D6">
      <w:start w:val="1"/>
      <w:numFmt w:val="lowerLetter"/>
      <w:lvlText w:val="%5."/>
      <w:lvlJc w:val="left"/>
      <w:pPr>
        <w:ind w:left="3600" w:hanging="360"/>
      </w:pPr>
    </w:lvl>
    <w:lvl w:ilvl="5" w:tplc="6136E010">
      <w:start w:val="1"/>
      <w:numFmt w:val="lowerRoman"/>
      <w:lvlText w:val="%6."/>
      <w:lvlJc w:val="right"/>
      <w:pPr>
        <w:ind w:left="4320" w:hanging="180"/>
      </w:pPr>
    </w:lvl>
    <w:lvl w:ilvl="6" w:tplc="63C86926">
      <w:start w:val="1"/>
      <w:numFmt w:val="decimal"/>
      <w:lvlText w:val="%7."/>
      <w:lvlJc w:val="left"/>
      <w:pPr>
        <w:ind w:left="5040" w:hanging="360"/>
      </w:pPr>
    </w:lvl>
    <w:lvl w:ilvl="7" w:tplc="3274DBC0">
      <w:start w:val="1"/>
      <w:numFmt w:val="lowerLetter"/>
      <w:lvlText w:val="%8."/>
      <w:lvlJc w:val="left"/>
      <w:pPr>
        <w:ind w:left="5760" w:hanging="360"/>
      </w:pPr>
    </w:lvl>
    <w:lvl w:ilvl="8" w:tplc="00448168">
      <w:start w:val="1"/>
      <w:numFmt w:val="lowerRoman"/>
      <w:lvlText w:val="%9."/>
      <w:lvlJc w:val="right"/>
      <w:pPr>
        <w:ind w:left="6480" w:hanging="180"/>
      </w:pPr>
    </w:lvl>
  </w:abstractNum>
  <w:abstractNum w:abstractNumId="39" w15:restartNumberingAfterBreak="0">
    <w:nsid w:val="7A1129DD"/>
    <w:multiLevelType w:val="hybridMultilevel"/>
    <w:tmpl w:val="97DA34A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A4DEFCD"/>
    <w:multiLevelType w:val="hybridMultilevel"/>
    <w:tmpl w:val="247E5C72"/>
    <w:lvl w:ilvl="0" w:tplc="15D620B4">
      <w:start w:val="1"/>
      <w:numFmt w:val="bullet"/>
      <w:lvlText w:val=""/>
      <w:lvlJc w:val="left"/>
      <w:pPr>
        <w:ind w:left="720" w:hanging="360"/>
      </w:pPr>
      <w:rPr>
        <w:rFonts w:ascii="Symbol" w:hAnsi="Symbol" w:hint="default"/>
      </w:rPr>
    </w:lvl>
    <w:lvl w:ilvl="1" w:tplc="0C14D522">
      <w:start w:val="1"/>
      <w:numFmt w:val="bullet"/>
      <w:lvlText w:val="o"/>
      <w:lvlJc w:val="left"/>
      <w:pPr>
        <w:ind w:left="1440" w:hanging="360"/>
      </w:pPr>
      <w:rPr>
        <w:rFonts w:ascii="Courier New" w:hAnsi="Courier New" w:hint="default"/>
      </w:rPr>
    </w:lvl>
    <w:lvl w:ilvl="2" w:tplc="055AB570">
      <w:start w:val="1"/>
      <w:numFmt w:val="bullet"/>
      <w:lvlText w:val=""/>
      <w:lvlJc w:val="left"/>
      <w:pPr>
        <w:ind w:left="2160" w:hanging="360"/>
      </w:pPr>
      <w:rPr>
        <w:rFonts w:ascii="Wingdings" w:hAnsi="Wingdings" w:hint="default"/>
      </w:rPr>
    </w:lvl>
    <w:lvl w:ilvl="3" w:tplc="108AF34C">
      <w:start w:val="1"/>
      <w:numFmt w:val="bullet"/>
      <w:lvlText w:val=""/>
      <w:lvlJc w:val="left"/>
      <w:pPr>
        <w:ind w:left="2880" w:hanging="360"/>
      </w:pPr>
      <w:rPr>
        <w:rFonts w:ascii="Symbol" w:hAnsi="Symbol" w:hint="default"/>
      </w:rPr>
    </w:lvl>
    <w:lvl w:ilvl="4" w:tplc="2F1247A8">
      <w:start w:val="1"/>
      <w:numFmt w:val="bullet"/>
      <w:lvlText w:val="o"/>
      <w:lvlJc w:val="left"/>
      <w:pPr>
        <w:ind w:left="3600" w:hanging="360"/>
      </w:pPr>
      <w:rPr>
        <w:rFonts w:ascii="Courier New" w:hAnsi="Courier New" w:hint="default"/>
      </w:rPr>
    </w:lvl>
    <w:lvl w:ilvl="5" w:tplc="618A4948">
      <w:start w:val="1"/>
      <w:numFmt w:val="bullet"/>
      <w:lvlText w:val=""/>
      <w:lvlJc w:val="left"/>
      <w:pPr>
        <w:ind w:left="4320" w:hanging="360"/>
      </w:pPr>
      <w:rPr>
        <w:rFonts w:ascii="Wingdings" w:hAnsi="Wingdings" w:hint="default"/>
      </w:rPr>
    </w:lvl>
    <w:lvl w:ilvl="6" w:tplc="9B54881E">
      <w:start w:val="1"/>
      <w:numFmt w:val="bullet"/>
      <w:lvlText w:val=""/>
      <w:lvlJc w:val="left"/>
      <w:pPr>
        <w:ind w:left="5040" w:hanging="360"/>
      </w:pPr>
      <w:rPr>
        <w:rFonts w:ascii="Symbol" w:hAnsi="Symbol" w:hint="default"/>
      </w:rPr>
    </w:lvl>
    <w:lvl w:ilvl="7" w:tplc="4BD20EE4">
      <w:start w:val="1"/>
      <w:numFmt w:val="bullet"/>
      <w:lvlText w:val="o"/>
      <w:lvlJc w:val="left"/>
      <w:pPr>
        <w:ind w:left="5760" w:hanging="360"/>
      </w:pPr>
      <w:rPr>
        <w:rFonts w:ascii="Courier New" w:hAnsi="Courier New" w:hint="default"/>
      </w:rPr>
    </w:lvl>
    <w:lvl w:ilvl="8" w:tplc="7E2A77DA">
      <w:start w:val="1"/>
      <w:numFmt w:val="bullet"/>
      <w:lvlText w:val=""/>
      <w:lvlJc w:val="left"/>
      <w:pPr>
        <w:ind w:left="6480" w:hanging="360"/>
      </w:pPr>
      <w:rPr>
        <w:rFonts w:ascii="Wingdings" w:hAnsi="Wingdings" w:hint="default"/>
      </w:rPr>
    </w:lvl>
  </w:abstractNum>
  <w:abstractNum w:abstractNumId="41" w15:restartNumberingAfterBreak="0">
    <w:nsid w:val="7AA4316E"/>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817631">
    <w:abstractNumId w:val="29"/>
  </w:num>
  <w:num w:numId="2" w16cid:durableId="290945735">
    <w:abstractNumId w:val="21"/>
  </w:num>
  <w:num w:numId="3" w16cid:durableId="115416433">
    <w:abstractNumId w:val="30"/>
  </w:num>
  <w:num w:numId="4" w16cid:durableId="621692964">
    <w:abstractNumId w:val="16"/>
  </w:num>
  <w:num w:numId="5" w16cid:durableId="1132988723">
    <w:abstractNumId w:val="37"/>
  </w:num>
  <w:num w:numId="6" w16cid:durableId="1293290793">
    <w:abstractNumId w:val="33"/>
  </w:num>
  <w:num w:numId="7" w16cid:durableId="1105270228">
    <w:abstractNumId w:val="31"/>
  </w:num>
  <w:num w:numId="8" w16cid:durableId="371852085">
    <w:abstractNumId w:val="13"/>
  </w:num>
  <w:num w:numId="9" w16cid:durableId="1199394740">
    <w:abstractNumId w:val="40"/>
  </w:num>
  <w:num w:numId="10" w16cid:durableId="1508323545">
    <w:abstractNumId w:val="11"/>
  </w:num>
  <w:num w:numId="11" w16cid:durableId="211187248">
    <w:abstractNumId w:val="15"/>
  </w:num>
  <w:num w:numId="12" w16cid:durableId="319233765">
    <w:abstractNumId w:val="41"/>
  </w:num>
  <w:num w:numId="13" w16cid:durableId="1060058292">
    <w:abstractNumId w:val="14"/>
  </w:num>
  <w:num w:numId="14" w16cid:durableId="905266208">
    <w:abstractNumId w:val="8"/>
  </w:num>
  <w:num w:numId="15" w16cid:durableId="1516073060">
    <w:abstractNumId w:val="3"/>
  </w:num>
  <w:num w:numId="16" w16cid:durableId="1696228196">
    <w:abstractNumId w:val="2"/>
  </w:num>
  <w:num w:numId="17" w16cid:durableId="107893306">
    <w:abstractNumId w:val="1"/>
  </w:num>
  <w:num w:numId="18" w16cid:durableId="41298345">
    <w:abstractNumId w:val="0"/>
  </w:num>
  <w:num w:numId="19" w16cid:durableId="1338847187">
    <w:abstractNumId w:val="9"/>
  </w:num>
  <w:num w:numId="20" w16cid:durableId="1850368636">
    <w:abstractNumId w:val="7"/>
  </w:num>
  <w:num w:numId="21" w16cid:durableId="301351228">
    <w:abstractNumId w:val="6"/>
  </w:num>
  <w:num w:numId="22" w16cid:durableId="696004067">
    <w:abstractNumId w:val="5"/>
  </w:num>
  <w:num w:numId="23" w16cid:durableId="568687924">
    <w:abstractNumId w:val="4"/>
  </w:num>
  <w:num w:numId="24" w16cid:durableId="1003317530">
    <w:abstractNumId w:val="34"/>
  </w:num>
  <w:num w:numId="25" w16cid:durableId="191497924">
    <w:abstractNumId w:val="10"/>
  </w:num>
  <w:num w:numId="26" w16cid:durableId="947810997">
    <w:abstractNumId w:val="25"/>
  </w:num>
  <w:num w:numId="27" w16cid:durableId="1711219716">
    <w:abstractNumId w:val="32"/>
  </w:num>
  <w:num w:numId="28" w16cid:durableId="373241352">
    <w:abstractNumId w:val="12"/>
  </w:num>
  <w:num w:numId="29" w16cid:durableId="394862990">
    <w:abstractNumId w:val="22"/>
  </w:num>
  <w:num w:numId="30" w16cid:durableId="1578855222">
    <w:abstractNumId w:val="38"/>
  </w:num>
  <w:num w:numId="31" w16cid:durableId="632755507">
    <w:abstractNumId w:val="36"/>
  </w:num>
  <w:num w:numId="32" w16cid:durableId="635571208">
    <w:abstractNumId w:val="17"/>
  </w:num>
  <w:num w:numId="33" w16cid:durableId="1014721312">
    <w:abstractNumId w:val="20"/>
  </w:num>
  <w:num w:numId="34" w16cid:durableId="1309094698">
    <w:abstractNumId w:val="18"/>
  </w:num>
  <w:num w:numId="35" w16cid:durableId="1113861454">
    <w:abstractNumId w:val="24"/>
  </w:num>
  <w:num w:numId="36" w16cid:durableId="1219895869">
    <w:abstractNumId w:val="28"/>
  </w:num>
  <w:num w:numId="37" w16cid:durableId="1167131576">
    <w:abstractNumId w:val="27"/>
  </w:num>
  <w:num w:numId="38" w16cid:durableId="1332372145">
    <w:abstractNumId w:val="19"/>
  </w:num>
  <w:num w:numId="39" w16cid:durableId="1449660750">
    <w:abstractNumId w:val="26"/>
  </w:num>
  <w:num w:numId="40" w16cid:durableId="25757092">
    <w:abstractNumId w:val="35"/>
  </w:num>
  <w:num w:numId="41" w16cid:durableId="868689073">
    <w:abstractNumId w:val="39"/>
  </w:num>
  <w:num w:numId="42" w16cid:durableId="169414724">
    <w:abstractNumId w:val="23"/>
    <w:lvlOverride w:ilvl="0">
      <w:lvl w:ilvl="0">
        <w:start w:val="1"/>
        <w:numFmt w:val="decimal"/>
        <w:lvlText w:val="F%1"/>
        <w:lvlJc w:val="left"/>
        <w:pPr>
          <w:ind w:left="360" w:hanging="360"/>
        </w:pPr>
        <w:rPr>
          <w:rFonts w:hint="default"/>
          <w:sz w:val="20"/>
        </w:rPr>
      </w:lvl>
    </w:lvlOverride>
  </w:num>
  <w:num w:numId="43" w16cid:durableId="478309773">
    <w:abstractNumId w:val="23"/>
    <w:lvlOverride w:ilvl="0">
      <w:lvl w:ilvl="0">
        <w:start w:val="1"/>
        <w:numFmt w:val="decimal"/>
        <w:lvlText w:val="K%1"/>
        <w:lvlJc w:val="left"/>
        <w:pPr>
          <w:ind w:left="360" w:hanging="360"/>
        </w:pPr>
        <w:rPr>
          <w:rFonts w:hint="default"/>
        </w:rPr>
      </w:lvl>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760"/>
    <w:rsid w:val="0001294E"/>
    <w:rsid w:val="000217AD"/>
    <w:rsid w:val="00033147"/>
    <w:rsid w:val="00050CB5"/>
    <w:rsid w:val="00064165"/>
    <w:rsid w:val="0009653B"/>
    <w:rsid w:val="000B6832"/>
    <w:rsid w:val="000D05C4"/>
    <w:rsid w:val="00112322"/>
    <w:rsid w:val="00144F61"/>
    <w:rsid w:val="00154335"/>
    <w:rsid w:val="00157EA9"/>
    <w:rsid w:val="00174803"/>
    <w:rsid w:val="001A2CA8"/>
    <w:rsid w:val="001D0D9C"/>
    <w:rsid w:val="00211FB2"/>
    <w:rsid w:val="002235BC"/>
    <w:rsid w:val="002253BB"/>
    <w:rsid w:val="00233023"/>
    <w:rsid w:val="002468F9"/>
    <w:rsid w:val="0025681F"/>
    <w:rsid w:val="00282ACC"/>
    <w:rsid w:val="002A0179"/>
    <w:rsid w:val="002A29A7"/>
    <w:rsid w:val="002A7F3E"/>
    <w:rsid w:val="002E596D"/>
    <w:rsid w:val="00313A42"/>
    <w:rsid w:val="00324137"/>
    <w:rsid w:val="00333E89"/>
    <w:rsid w:val="00352821"/>
    <w:rsid w:val="003573FA"/>
    <w:rsid w:val="00392FC6"/>
    <w:rsid w:val="003B2EAE"/>
    <w:rsid w:val="003B7D52"/>
    <w:rsid w:val="003D66B1"/>
    <w:rsid w:val="003E2F14"/>
    <w:rsid w:val="003E3DE9"/>
    <w:rsid w:val="004021C0"/>
    <w:rsid w:val="004410CC"/>
    <w:rsid w:val="004929A6"/>
    <w:rsid w:val="00492B9C"/>
    <w:rsid w:val="00496F1A"/>
    <w:rsid w:val="004A5F44"/>
    <w:rsid w:val="004C0023"/>
    <w:rsid w:val="004C5482"/>
    <w:rsid w:val="004E129E"/>
    <w:rsid w:val="0050421F"/>
    <w:rsid w:val="00507B0B"/>
    <w:rsid w:val="00542587"/>
    <w:rsid w:val="005478AF"/>
    <w:rsid w:val="00556492"/>
    <w:rsid w:val="00575C0F"/>
    <w:rsid w:val="00575C21"/>
    <w:rsid w:val="0058110D"/>
    <w:rsid w:val="005A1479"/>
    <w:rsid w:val="005E1CA9"/>
    <w:rsid w:val="005E27CB"/>
    <w:rsid w:val="005F2780"/>
    <w:rsid w:val="00625125"/>
    <w:rsid w:val="006302DE"/>
    <w:rsid w:val="00630B37"/>
    <w:rsid w:val="00650760"/>
    <w:rsid w:val="00685A12"/>
    <w:rsid w:val="006A4BE5"/>
    <w:rsid w:val="00715A7C"/>
    <w:rsid w:val="00731F41"/>
    <w:rsid w:val="00754A0B"/>
    <w:rsid w:val="0076598F"/>
    <w:rsid w:val="00770431"/>
    <w:rsid w:val="007721A3"/>
    <w:rsid w:val="00773438"/>
    <w:rsid w:val="00774B14"/>
    <w:rsid w:val="00780633"/>
    <w:rsid w:val="007955E0"/>
    <w:rsid w:val="00807C57"/>
    <w:rsid w:val="0081529A"/>
    <w:rsid w:val="0081617B"/>
    <w:rsid w:val="00836C56"/>
    <w:rsid w:val="00837041"/>
    <w:rsid w:val="00842C24"/>
    <w:rsid w:val="008725DC"/>
    <w:rsid w:val="008849A9"/>
    <w:rsid w:val="0089643E"/>
    <w:rsid w:val="008C107D"/>
    <w:rsid w:val="008E7CFA"/>
    <w:rsid w:val="00917277"/>
    <w:rsid w:val="00931F6B"/>
    <w:rsid w:val="009450D3"/>
    <w:rsid w:val="00946A46"/>
    <w:rsid w:val="009662D6"/>
    <w:rsid w:val="00974511"/>
    <w:rsid w:val="00977A61"/>
    <w:rsid w:val="0098101D"/>
    <w:rsid w:val="009914C4"/>
    <w:rsid w:val="009A02ED"/>
    <w:rsid w:val="009A0A39"/>
    <w:rsid w:val="009A0B53"/>
    <w:rsid w:val="009A421F"/>
    <w:rsid w:val="009D2053"/>
    <w:rsid w:val="009D2A74"/>
    <w:rsid w:val="00A241EA"/>
    <w:rsid w:val="00A2426F"/>
    <w:rsid w:val="00A24BAA"/>
    <w:rsid w:val="00A375CB"/>
    <w:rsid w:val="00A46EFE"/>
    <w:rsid w:val="00A52AC2"/>
    <w:rsid w:val="00A5349D"/>
    <w:rsid w:val="00A64EDD"/>
    <w:rsid w:val="00A728F9"/>
    <w:rsid w:val="00A7439F"/>
    <w:rsid w:val="00AA39BD"/>
    <w:rsid w:val="00AB5F9D"/>
    <w:rsid w:val="00B11CC4"/>
    <w:rsid w:val="00B42C0E"/>
    <w:rsid w:val="00B47498"/>
    <w:rsid w:val="00B74F85"/>
    <w:rsid w:val="00B9733E"/>
    <w:rsid w:val="00BA79F0"/>
    <w:rsid w:val="00BB00F5"/>
    <w:rsid w:val="00BC1423"/>
    <w:rsid w:val="00BC3BE5"/>
    <w:rsid w:val="00BD3E8A"/>
    <w:rsid w:val="00BE7765"/>
    <w:rsid w:val="00BF037A"/>
    <w:rsid w:val="00BF0AA3"/>
    <w:rsid w:val="00BF4697"/>
    <w:rsid w:val="00C578DB"/>
    <w:rsid w:val="00C6417A"/>
    <w:rsid w:val="00CA6F23"/>
    <w:rsid w:val="00D1487D"/>
    <w:rsid w:val="00D37F24"/>
    <w:rsid w:val="00D63D31"/>
    <w:rsid w:val="00DA0968"/>
    <w:rsid w:val="00DA13E2"/>
    <w:rsid w:val="00DD1EDA"/>
    <w:rsid w:val="00E2216C"/>
    <w:rsid w:val="00E53D13"/>
    <w:rsid w:val="00E736C0"/>
    <w:rsid w:val="00E7726E"/>
    <w:rsid w:val="00E84D7B"/>
    <w:rsid w:val="00E86547"/>
    <w:rsid w:val="00E966EA"/>
    <w:rsid w:val="00ED14DB"/>
    <w:rsid w:val="00F27436"/>
    <w:rsid w:val="00F32D3C"/>
    <w:rsid w:val="00F63169"/>
    <w:rsid w:val="00F83B37"/>
    <w:rsid w:val="00F84A07"/>
    <w:rsid w:val="00FA00D1"/>
    <w:rsid w:val="00FB389F"/>
    <w:rsid w:val="00FE1597"/>
    <w:rsid w:val="08C7F58E"/>
    <w:rsid w:val="17FEA6D7"/>
    <w:rsid w:val="1B0AA1EB"/>
    <w:rsid w:val="427052D7"/>
    <w:rsid w:val="45C9DD67"/>
    <w:rsid w:val="4BAE8FF9"/>
    <w:rsid w:val="4D723CCD"/>
    <w:rsid w:val="548A9FE6"/>
    <w:rsid w:val="78F0F8D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6FA47B"/>
  <w15:chartTrackingRefBased/>
  <w15:docId w15:val="{45C3C08C-FB5B-4523-90D1-0068C371A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qFormat="1"/>
    <w:lsdException w:name="heading 3" w:semiHidden="1" w:uiPriority="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lsdException w:name="header" w:semiHidden="1" w:unhideWhenUsed="1" w:qFormat="1"/>
    <w:lsdException w:name="footer" w:semiHidden="1" w:unhideWhenUsed="1"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uiPriority="0"/>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6EA"/>
    <w:pPr>
      <w:spacing w:before="120" w:after="120" w:line="300" w:lineRule="atLeast"/>
    </w:pPr>
    <w:rPr>
      <w:rFonts w:ascii="Arial" w:hAnsi="Arial" w:cs="Arial"/>
      <w:color w:val="231F20"/>
    </w:rPr>
  </w:style>
  <w:style w:type="paragraph" w:styleId="Overskrift1">
    <w:name w:val="heading 1"/>
    <w:basedOn w:val="Normal"/>
    <w:next w:val="Normal"/>
    <w:link w:val="Overskrift1Tegn"/>
    <w:uiPriority w:val="9"/>
    <w:qFormat/>
    <w:rsid w:val="00685A12"/>
    <w:pPr>
      <w:keepNext/>
      <w:keepLines/>
      <w:numPr>
        <w:numId w:val="24"/>
      </w:numPr>
      <w:outlineLvl w:val="0"/>
    </w:pPr>
    <w:rPr>
      <w:rFonts w:eastAsiaTheme="majorEastAsia"/>
      <w:b/>
      <w:sz w:val="40"/>
      <w:szCs w:val="32"/>
    </w:rPr>
  </w:style>
  <w:style w:type="paragraph" w:styleId="Overskrift2">
    <w:name w:val="heading 2"/>
    <w:basedOn w:val="Overskrift3"/>
    <w:next w:val="Normal"/>
    <w:link w:val="Overskrift2Tegn"/>
    <w:autoRedefine/>
    <w:qFormat/>
    <w:rsid w:val="006302DE"/>
    <w:pPr>
      <w:numPr>
        <w:ilvl w:val="1"/>
      </w:numPr>
      <w:spacing w:before="0" w:after="0"/>
      <w:ind w:left="720" w:hanging="360"/>
      <w:outlineLvl w:val="1"/>
    </w:pPr>
    <w:rPr>
      <w:rFonts w:eastAsia="Arial"/>
      <w:sz w:val="28"/>
      <w:szCs w:val="28"/>
    </w:rPr>
  </w:style>
  <w:style w:type="paragraph" w:styleId="Overskrift3">
    <w:name w:val="heading 3"/>
    <w:basedOn w:val="Normal"/>
    <w:next w:val="Normal"/>
    <w:link w:val="Overskrift3Tegn"/>
    <w:qFormat/>
    <w:rsid w:val="00685A12"/>
    <w:pPr>
      <w:keepNext/>
      <w:keepLines/>
      <w:numPr>
        <w:ilvl w:val="2"/>
        <w:numId w:val="24"/>
      </w:numPr>
      <w:spacing w:before="40"/>
      <w:outlineLvl w:val="2"/>
    </w:pPr>
    <w:rPr>
      <w:rFonts w:eastAsiaTheme="majorEastAsia"/>
      <w:b/>
      <w:color w:val="231F20" w:themeColor="text1"/>
      <w:sz w:val="24"/>
      <w:szCs w:val="24"/>
    </w:rPr>
  </w:style>
  <w:style w:type="paragraph" w:styleId="Overskrift4">
    <w:name w:val="heading 4"/>
    <w:basedOn w:val="Normal"/>
    <w:next w:val="Normal"/>
    <w:link w:val="Overskrift4Tegn"/>
    <w:uiPriority w:val="9"/>
    <w:qFormat/>
    <w:rsid w:val="00685A12"/>
    <w:pPr>
      <w:keepNext/>
      <w:keepLines/>
      <w:numPr>
        <w:ilvl w:val="3"/>
        <w:numId w:val="24"/>
      </w:numPr>
      <w:spacing w:before="4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qFormat/>
    <w:rsid w:val="00685A12"/>
    <w:pPr>
      <w:keepNext/>
      <w:keepLines/>
      <w:numPr>
        <w:ilvl w:val="4"/>
        <w:numId w:val="24"/>
      </w:numPr>
      <w:spacing w:before="4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qFormat/>
    <w:rsid w:val="00685A12"/>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qFormat/>
    <w:rsid w:val="00685A12"/>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qFormat/>
    <w:rsid w:val="00685A12"/>
    <w:pPr>
      <w:keepNext/>
      <w:keepLines/>
      <w:numPr>
        <w:ilvl w:val="7"/>
        <w:numId w:val="24"/>
      </w:numPr>
      <w:spacing w:before="4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semiHidden/>
    <w:qFormat/>
    <w:rsid w:val="00685A12"/>
    <w:pPr>
      <w:keepNext/>
      <w:keepLines/>
      <w:numPr>
        <w:ilvl w:val="8"/>
        <w:numId w:val="24"/>
      </w:numPr>
      <w:spacing w:before="4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410CC"/>
    <w:rPr>
      <w:rFonts w:ascii="Arial" w:eastAsiaTheme="majorEastAsia" w:hAnsi="Arial" w:cs="Arial"/>
      <w:b/>
      <w:noProof/>
      <w:color w:val="231F20"/>
      <w:sz w:val="40"/>
      <w:szCs w:val="32"/>
    </w:rPr>
  </w:style>
  <w:style w:type="character" w:styleId="Plassholdertekst">
    <w:name w:val="Placeholder Text"/>
    <w:basedOn w:val="Standardskriftforavsnitt"/>
    <w:uiPriority w:val="99"/>
    <w:semiHidden/>
    <w:rsid w:val="003B2EAE"/>
    <w:rPr>
      <w:color w:val="808080"/>
    </w:rPr>
  </w:style>
  <w:style w:type="paragraph" w:styleId="Topptekst">
    <w:name w:val="header"/>
    <w:basedOn w:val="Normal"/>
    <w:link w:val="TopptekstTegn"/>
    <w:uiPriority w:val="99"/>
    <w:qFormat/>
    <w:rsid w:val="003B2EAE"/>
    <w:pPr>
      <w:tabs>
        <w:tab w:val="center" w:pos="4536"/>
        <w:tab w:val="right" w:pos="9072"/>
      </w:tabs>
    </w:pPr>
  </w:style>
  <w:style w:type="character" w:customStyle="1" w:styleId="TopptekstTegn">
    <w:name w:val="Topptekst Tegn"/>
    <w:basedOn w:val="Standardskriftforavsnitt"/>
    <w:link w:val="Topptekst"/>
    <w:uiPriority w:val="99"/>
    <w:rsid w:val="003B2EAE"/>
    <w:rPr>
      <w:color w:val="231F20"/>
      <w:sz w:val="30"/>
    </w:rPr>
  </w:style>
  <w:style w:type="paragraph" w:styleId="Bunntekst">
    <w:name w:val="footer"/>
    <w:basedOn w:val="Normal"/>
    <w:link w:val="BunntekstTegn"/>
    <w:uiPriority w:val="99"/>
    <w:qFormat/>
    <w:rsid w:val="003B2EAE"/>
    <w:pPr>
      <w:tabs>
        <w:tab w:val="center" w:pos="4536"/>
        <w:tab w:val="right" w:pos="9072"/>
      </w:tabs>
    </w:pPr>
  </w:style>
  <w:style w:type="character" w:customStyle="1" w:styleId="BunntekstTegn">
    <w:name w:val="Bunntekst Tegn"/>
    <w:basedOn w:val="Standardskriftforavsnitt"/>
    <w:link w:val="Bunntekst"/>
    <w:uiPriority w:val="99"/>
    <w:rsid w:val="003B2EAE"/>
    <w:rPr>
      <w:color w:val="231F20"/>
      <w:sz w:val="30"/>
    </w:rPr>
  </w:style>
  <w:style w:type="table" w:styleId="Tabellrutenett">
    <w:name w:val="Table Grid"/>
    <w:basedOn w:val="Vanligtabell"/>
    <w:uiPriority w:val="39"/>
    <w:rsid w:val="003B2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
    <w:name w:val="tabell"/>
    <w:basedOn w:val="Topptekst"/>
    <w:semiHidden/>
    <w:qFormat/>
    <w:rsid w:val="004E129E"/>
    <w:pPr>
      <w:framePr w:hSpace="142" w:wrap="around" w:vAnchor="page" w:hAnchor="page" w:xAlign="right" w:y="846"/>
      <w:suppressOverlap/>
    </w:pPr>
    <w:rPr>
      <w:rFonts w:ascii="Myriad Pro" w:hAnsi="Myriad Pro"/>
      <w:color w:val="231F20" w:themeColor="text1"/>
      <w:sz w:val="16"/>
      <w:szCs w:val="16"/>
    </w:rPr>
  </w:style>
  <w:style w:type="numbering" w:styleId="111111">
    <w:name w:val="Outline List 2"/>
    <w:basedOn w:val="Ingenliste"/>
    <w:uiPriority w:val="99"/>
    <w:semiHidden/>
    <w:unhideWhenUsed/>
    <w:rsid w:val="00507B0B"/>
    <w:pPr>
      <w:numPr>
        <w:numId w:val="11"/>
      </w:numPr>
    </w:pPr>
  </w:style>
  <w:style w:type="numbering" w:styleId="1ai">
    <w:name w:val="Outline List 1"/>
    <w:basedOn w:val="Ingenliste"/>
    <w:uiPriority w:val="99"/>
    <w:semiHidden/>
    <w:unhideWhenUsed/>
    <w:rsid w:val="00507B0B"/>
    <w:pPr>
      <w:numPr>
        <w:numId w:val="12"/>
      </w:numPr>
    </w:pPr>
  </w:style>
  <w:style w:type="character" w:customStyle="1" w:styleId="Overskrift2Tegn">
    <w:name w:val="Overskrift 2 Tegn"/>
    <w:basedOn w:val="Standardskriftforavsnitt"/>
    <w:link w:val="Overskrift2"/>
    <w:rsid w:val="006302DE"/>
    <w:rPr>
      <w:rFonts w:ascii="Arial" w:eastAsia="Arial" w:hAnsi="Arial" w:cs="Arial"/>
      <w:b/>
      <w:color w:val="231F20" w:themeColor="text1"/>
      <w:sz w:val="28"/>
      <w:szCs w:val="28"/>
    </w:rPr>
  </w:style>
  <w:style w:type="character" w:customStyle="1" w:styleId="Overskrift3Tegn">
    <w:name w:val="Overskrift 3 Tegn"/>
    <w:basedOn w:val="Standardskriftforavsnitt"/>
    <w:link w:val="Overskrift3"/>
    <w:rsid w:val="0050421F"/>
    <w:rPr>
      <w:rFonts w:ascii="Arial" w:eastAsiaTheme="majorEastAsia" w:hAnsi="Arial" w:cs="Arial"/>
      <w:b/>
      <w:noProof/>
      <w:color w:val="231F20" w:themeColor="text1"/>
      <w:sz w:val="24"/>
      <w:szCs w:val="24"/>
    </w:rPr>
  </w:style>
  <w:style w:type="character" w:customStyle="1" w:styleId="Overskrift4Tegn">
    <w:name w:val="Overskrift 4 Tegn"/>
    <w:basedOn w:val="Standardskriftforavsnitt"/>
    <w:link w:val="Overskrift4"/>
    <w:uiPriority w:val="9"/>
    <w:rsid w:val="00507B0B"/>
    <w:rPr>
      <w:rFonts w:asciiTheme="majorHAnsi" w:eastAsiaTheme="majorEastAsia" w:hAnsiTheme="majorHAnsi" w:cstheme="majorBidi"/>
      <w:i/>
      <w:iCs/>
      <w:noProof/>
      <w:color w:val="2F5496" w:themeColor="accent1" w:themeShade="BF"/>
    </w:rPr>
  </w:style>
  <w:style w:type="character" w:customStyle="1" w:styleId="Overskrift5Tegn">
    <w:name w:val="Overskrift 5 Tegn"/>
    <w:basedOn w:val="Standardskriftforavsnitt"/>
    <w:link w:val="Overskrift5"/>
    <w:uiPriority w:val="9"/>
    <w:semiHidden/>
    <w:rsid w:val="00507B0B"/>
    <w:rPr>
      <w:rFonts w:asciiTheme="majorHAnsi" w:eastAsiaTheme="majorEastAsia" w:hAnsiTheme="majorHAnsi" w:cstheme="majorBidi"/>
      <w:noProof/>
      <w:color w:val="2F5496" w:themeColor="accent1" w:themeShade="BF"/>
    </w:rPr>
  </w:style>
  <w:style w:type="character" w:customStyle="1" w:styleId="Overskrift6Tegn">
    <w:name w:val="Overskrift 6 Tegn"/>
    <w:basedOn w:val="Standardskriftforavsnitt"/>
    <w:link w:val="Overskrift6"/>
    <w:uiPriority w:val="9"/>
    <w:semiHidden/>
    <w:rsid w:val="00507B0B"/>
    <w:rPr>
      <w:rFonts w:asciiTheme="majorHAnsi" w:eastAsiaTheme="majorEastAsia" w:hAnsiTheme="majorHAnsi" w:cstheme="majorBidi"/>
      <w:noProof/>
      <w:color w:val="1F3763" w:themeColor="accent1" w:themeShade="7F"/>
    </w:rPr>
  </w:style>
  <w:style w:type="character" w:customStyle="1" w:styleId="Overskrift7Tegn">
    <w:name w:val="Overskrift 7 Tegn"/>
    <w:basedOn w:val="Standardskriftforavsnitt"/>
    <w:link w:val="Overskrift7"/>
    <w:uiPriority w:val="9"/>
    <w:semiHidden/>
    <w:rsid w:val="00507B0B"/>
    <w:rPr>
      <w:rFonts w:asciiTheme="majorHAnsi" w:eastAsiaTheme="majorEastAsia" w:hAnsiTheme="majorHAnsi" w:cstheme="majorBidi"/>
      <w:i/>
      <w:iCs/>
      <w:noProof/>
      <w:color w:val="1F3763" w:themeColor="accent1" w:themeShade="7F"/>
    </w:rPr>
  </w:style>
  <w:style w:type="character" w:customStyle="1" w:styleId="Overskrift8Tegn">
    <w:name w:val="Overskrift 8 Tegn"/>
    <w:basedOn w:val="Standardskriftforavsnitt"/>
    <w:link w:val="Overskrift8"/>
    <w:uiPriority w:val="9"/>
    <w:semiHidden/>
    <w:rsid w:val="00507B0B"/>
    <w:rPr>
      <w:rFonts w:asciiTheme="majorHAnsi" w:eastAsiaTheme="majorEastAsia" w:hAnsiTheme="majorHAnsi" w:cstheme="majorBidi"/>
      <w:noProof/>
      <w:color w:val="463E40" w:themeColor="text1" w:themeTint="D8"/>
      <w:sz w:val="21"/>
      <w:szCs w:val="21"/>
    </w:rPr>
  </w:style>
  <w:style w:type="character" w:customStyle="1" w:styleId="Overskrift9Tegn">
    <w:name w:val="Overskrift 9 Tegn"/>
    <w:basedOn w:val="Standardskriftforavsnitt"/>
    <w:link w:val="Overskrift9"/>
    <w:uiPriority w:val="9"/>
    <w:semiHidden/>
    <w:rsid w:val="00507B0B"/>
    <w:rPr>
      <w:rFonts w:asciiTheme="majorHAnsi" w:eastAsiaTheme="majorEastAsia" w:hAnsiTheme="majorHAnsi" w:cstheme="majorBidi"/>
      <w:i/>
      <w:iCs/>
      <w:noProof/>
      <w:color w:val="463E40" w:themeColor="text1" w:themeTint="D8"/>
      <w:sz w:val="21"/>
      <w:szCs w:val="21"/>
    </w:rPr>
  </w:style>
  <w:style w:type="numbering" w:styleId="Artikkelavsnitt">
    <w:name w:val="Outline List 3"/>
    <w:basedOn w:val="Ingenliste"/>
    <w:uiPriority w:val="99"/>
    <w:semiHidden/>
    <w:unhideWhenUsed/>
    <w:rsid w:val="00507B0B"/>
    <w:pPr>
      <w:numPr>
        <w:numId w:val="13"/>
      </w:numPr>
    </w:pPr>
  </w:style>
  <w:style w:type="paragraph" w:styleId="Avsenderadresse">
    <w:name w:val="envelope return"/>
    <w:basedOn w:val="Normal"/>
    <w:uiPriority w:val="99"/>
    <w:semiHidden/>
    <w:rsid w:val="00507B0B"/>
    <w:rPr>
      <w:rFonts w:asciiTheme="majorHAnsi" w:eastAsiaTheme="majorEastAsia" w:hAnsiTheme="majorHAnsi" w:cstheme="majorBidi"/>
      <w:sz w:val="20"/>
      <w:szCs w:val="20"/>
    </w:rPr>
  </w:style>
  <w:style w:type="paragraph" w:styleId="Bibliografi">
    <w:name w:val="Bibliography"/>
    <w:basedOn w:val="Normal"/>
    <w:next w:val="Normal"/>
    <w:uiPriority w:val="37"/>
    <w:semiHidden/>
    <w:rsid w:val="00507B0B"/>
  </w:style>
  <w:style w:type="paragraph" w:styleId="Bildetekst">
    <w:name w:val="caption"/>
    <w:basedOn w:val="Normal"/>
    <w:next w:val="Normal"/>
    <w:uiPriority w:val="35"/>
    <w:semiHidden/>
    <w:qFormat/>
    <w:rsid w:val="00507B0B"/>
    <w:pPr>
      <w:spacing w:after="200"/>
    </w:pPr>
    <w:rPr>
      <w:i/>
      <w:iCs/>
      <w:color w:val="44546A" w:themeColor="text2"/>
      <w:sz w:val="18"/>
      <w:szCs w:val="18"/>
    </w:rPr>
  </w:style>
  <w:style w:type="paragraph" w:styleId="Blokktekst">
    <w:name w:val="Block Text"/>
    <w:basedOn w:val="Normal"/>
    <w:uiPriority w:val="99"/>
    <w:semiHidden/>
    <w:rsid w:val="00507B0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Bobletekst">
    <w:name w:val="Balloon Text"/>
    <w:basedOn w:val="Normal"/>
    <w:link w:val="BobletekstTegn"/>
    <w:uiPriority w:val="99"/>
    <w:semiHidden/>
    <w:rsid w:val="00507B0B"/>
    <w:rPr>
      <w:rFonts w:ascii="Segoe UI" w:hAnsi="Segoe UI" w:cs="Segoe UI"/>
      <w:sz w:val="18"/>
      <w:szCs w:val="18"/>
    </w:rPr>
  </w:style>
  <w:style w:type="character" w:customStyle="1" w:styleId="BobletekstTegn">
    <w:name w:val="Bobletekst Tegn"/>
    <w:basedOn w:val="Standardskriftforavsnitt"/>
    <w:link w:val="Bobletekst"/>
    <w:uiPriority w:val="99"/>
    <w:semiHidden/>
    <w:rsid w:val="00507B0B"/>
    <w:rPr>
      <w:rFonts w:ascii="Segoe UI" w:hAnsi="Segoe UI" w:cs="Segoe UI"/>
      <w:noProof/>
      <w:color w:val="231F20"/>
      <w:sz w:val="18"/>
      <w:szCs w:val="18"/>
    </w:rPr>
  </w:style>
  <w:style w:type="character" w:styleId="Boktittel">
    <w:name w:val="Book Title"/>
    <w:basedOn w:val="Standardskriftforavsnitt"/>
    <w:uiPriority w:val="33"/>
    <w:qFormat/>
    <w:rsid w:val="00507B0B"/>
    <w:rPr>
      <w:b/>
      <w:bCs/>
      <w:i/>
      <w:iCs/>
      <w:spacing w:val="5"/>
    </w:rPr>
  </w:style>
  <w:style w:type="paragraph" w:styleId="Brdtekst">
    <w:name w:val="Body Text"/>
    <w:basedOn w:val="Normal"/>
    <w:link w:val="BrdtekstTegn"/>
    <w:uiPriority w:val="99"/>
    <w:semiHidden/>
    <w:rsid w:val="00507B0B"/>
  </w:style>
  <w:style w:type="character" w:customStyle="1" w:styleId="BrdtekstTegn">
    <w:name w:val="Brødtekst Tegn"/>
    <w:basedOn w:val="Standardskriftforavsnitt"/>
    <w:link w:val="Brdtekst"/>
    <w:uiPriority w:val="99"/>
    <w:semiHidden/>
    <w:rsid w:val="00507B0B"/>
    <w:rPr>
      <w:noProof/>
      <w:color w:val="231F20"/>
      <w:sz w:val="30"/>
    </w:rPr>
  </w:style>
  <w:style w:type="paragraph" w:styleId="Brdtekst-frsteinnrykk">
    <w:name w:val="Body Text First Indent"/>
    <w:basedOn w:val="Brdtekst"/>
    <w:link w:val="Brdtekst-frsteinnrykkTegn"/>
    <w:uiPriority w:val="99"/>
    <w:semiHidden/>
    <w:rsid w:val="00507B0B"/>
    <w:pPr>
      <w:spacing w:after="0"/>
      <w:ind w:firstLine="360"/>
    </w:pPr>
  </w:style>
  <w:style w:type="character" w:customStyle="1" w:styleId="Brdtekst-frsteinnrykkTegn">
    <w:name w:val="Brødtekst - første innrykk Tegn"/>
    <w:basedOn w:val="BrdtekstTegn"/>
    <w:link w:val="Brdtekst-frsteinnrykk"/>
    <w:uiPriority w:val="99"/>
    <w:semiHidden/>
    <w:rsid w:val="00507B0B"/>
    <w:rPr>
      <w:noProof/>
      <w:color w:val="231F20"/>
      <w:sz w:val="30"/>
    </w:rPr>
  </w:style>
  <w:style w:type="paragraph" w:styleId="Brdtekstinnrykk">
    <w:name w:val="Body Text Indent"/>
    <w:basedOn w:val="Normal"/>
    <w:link w:val="BrdtekstinnrykkTegn"/>
    <w:uiPriority w:val="99"/>
    <w:semiHidden/>
    <w:rsid w:val="00507B0B"/>
    <w:pPr>
      <w:ind w:left="283"/>
    </w:pPr>
  </w:style>
  <w:style w:type="character" w:customStyle="1" w:styleId="BrdtekstinnrykkTegn">
    <w:name w:val="Brødtekstinnrykk Tegn"/>
    <w:basedOn w:val="Standardskriftforavsnitt"/>
    <w:link w:val="Brdtekstinnrykk"/>
    <w:uiPriority w:val="99"/>
    <w:semiHidden/>
    <w:rsid w:val="00507B0B"/>
    <w:rPr>
      <w:noProof/>
      <w:color w:val="231F20"/>
      <w:sz w:val="30"/>
    </w:rPr>
  </w:style>
  <w:style w:type="paragraph" w:styleId="Brdtekst-frsteinnrykk2">
    <w:name w:val="Body Text First Indent 2"/>
    <w:basedOn w:val="Brdtekstinnrykk"/>
    <w:link w:val="Brdtekst-frsteinnrykk2Tegn"/>
    <w:uiPriority w:val="99"/>
    <w:semiHidden/>
    <w:rsid w:val="00507B0B"/>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507B0B"/>
    <w:rPr>
      <w:noProof/>
      <w:color w:val="231F20"/>
      <w:sz w:val="30"/>
    </w:rPr>
  </w:style>
  <w:style w:type="paragraph" w:styleId="Brdtekst2">
    <w:name w:val="Body Text 2"/>
    <w:basedOn w:val="Normal"/>
    <w:link w:val="Brdtekst2Tegn"/>
    <w:uiPriority w:val="99"/>
    <w:semiHidden/>
    <w:rsid w:val="00507B0B"/>
    <w:pPr>
      <w:spacing w:line="480" w:lineRule="auto"/>
    </w:pPr>
  </w:style>
  <w:style w:type="character" w:customStyle="1" w:styleId="Brdtekst2Tegn">
    <w:name w:val="Brødtekst 2 Tegn"/>
    <w:basedOn w:val="Standardskriftforavsnitt"/>
    <w:link w:val="Brdtekst2"/>
    <w:uiPriority w:val="99"/>
    <w:semiHidden/>
    <w:rsid w:val="00507B0B"/>
    <w:rPr>
      <w:noProof/>
      <w:color w:val="231F20"/>
      <w:sz w:val="30"/>
    </w:rPr>
  </w:style>
  <w:style w:type="paragraph" w:styleId="Brdtekst3">
    <w:name w:val="Body Text 3"/>
    <w:basedOn w:val="Normal"/>
    <w:link w:val="Brdtekst3Tegn"/>
    <w:uiPriority w:val="99"/>
    <w:semiHidden/>
    <w:rsid w:val="00507B0B"/>
    <w:rPr>
      <w:sz w:val="16"/>
      <w:szCs w:val="16"/>
    </w:rPr>
  </w:style>
  <w:style w:type="character" w:customStyle="1" w:styleId="Brdtekst3Tegn">
    <w:name w:val="Brødtekst 3 Tegn"/>
    <w:basedOn w:val="Standardskriftforavsnitt"/>
    <w:link w:val="Brdtekst3"/>
    <w:uiPriority w:val="99"/>
    <w:semiHidden/>
    <w:rsid w:val="00507B0B"/>
    <w:rPr>
      <w:noProof/>
      <w:color w:val="231F20"/>
      <w:sz w:val="16"/>
      <w:szCs w:val="16"/>
    </w:rPr>
  </w:style>
  <w:style w:type="paragraph" w:styleId="Brdtekstinnrykk2">
    <w:name w:val="Body Text Indent 2"/>
    <w:basedOn w:val="Normal"/>
    <w:link w:val="Brdtekstinnrykk2Tegn"/>
    <w:uiPriority w:val="99"/>
    <w:semiHidden/>
    <w:rsid w:val="00507B0B"/>
    <w:pPr>
      <w:spacing w:line="480" w:lineRule="auto"/>
      <w:ind w:left="283"/>
    </w:pPr>
  </w:style>
  <w:style w:type="character" w:customStyle="1" w:styleId="Brdtekstinnrykk2Tegn">
    <w:name w:val="Brødtekstinnrykk 2 Tegn"/>
    <w:basedOn w:val="Standardskriftforavsnitt"/>
    <w:link w:val="Brdtekstinnrykk2"/>
    <w:uiPriority w:val="99"/>
    <w:semiHidden/>
    <w:rsid w:val="00507B0B"/>
    <w:rPr>
      <w:noProof/>
      <w:color w:val="231F20"/>
      <w:sz w:val="30"/>
    </w:rPr>
  </w:style>
  <w:style w:type="paragraph" w:styleId="Brdtekstinnrykk3">
    <w:name w:val="Body Text Indent 3"/>
    <w:basedOn w:val="Normal"/>
    <w:link w:val="Brdtekstinnrykk3Tegn"/>
    <w:uiPriority w:val="99"/>
    <w:semiHidden/>
    <w:rsid w:val="00507B0B"/>
    <w:pPr>
      <w:ind w:left="283"/>
    </w:pPr>
    <w:rPr>
      <w:sz w:val="16"/>
      <w:szCs w:val="16"/>
    </w:rPr>
  </w:style>
  <w:style w:type="character" w:customStyle="1" w:styleId="Brdtekstinnrykk3Tegn">
    <w:name w:val="Brødtekstinnrykk 3 Tegn"/>
    <w:basedOn w:val="Standardskriftforavsnitt"/>
    <w:link w:val="Brdtekstinnrykk3"/>
    <w:uiPriority w:val="99"/>
    <w:semiHidden/>
    <w:rsid w:val="00507B0B"/>
    <w:rPr>
      <w:noProof/>
      <w:color w:val="231F20"/>
      <w:sz w:val="16"/>
      <w:szCs w:val="16"/>
    </w:rPr>
  </w:style>
  <w:style w:type="paragraph" w:styleId="Dato">
    <w:name w:val="Date"/>
    <w:basedOn w:val="Normal"/>
    <w:next w:val="Normal"/>
    <w:link w:val="DatoTegn"/>
    <w:uiPriority w:val="99"/>
    <w:semiHidden/>
    <w:rsid w:val="00507B0B"/>
  </w:style>
  <w:style w:type="character" w:customStyle="1" w:styleId="DatoTegn">
    <w:name w:val="Dato Tegn"/>
    <w:basedOn w:val="Standardskriftforavsnitt"/>
    <w:link w:val="Dato"/>
    <w:uiPriority w:val="99"/>
    <w:semiHidden/>
    <w:rsid w:val="00507B0B"/>
    <w:rPr>
      <w:noProof/>
      <w:color w:val="231F20"/>
      <w:sz w:val="30"/>
    </w:rPr>
  </w:style>
  <w:style w:type="paragraph" w:styleId="Dokumentkart">
    <w:name w:val="Document Map"/>
    <w:basedOn w:val="Normal"/>
    <w:link w:val="DokumentkartTegn"/>
    <w:uiPriority w:val="99"/>
    <w:semiHidden/>
    <w:rsid w:val="00507B0B"/>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507B0B"/>
    <w:rPr>
      <w:rFonts w:ascii="Segoe UI" w:hAnsi="Segoe UI" w:cs="Segoe UI"/>
      <w:noProof/>
      <w:color w:val="231F20"/>
      <w:sz w:val="16"/>
      <w:szCs w:val="16"/>
    </w:rPr>
  </w:style>
  <w:style w:type="character" w:customStyle="1" w:styleId="Emneknagg1">
    <w:name w:val="Emneknagg1"/>
    <w:basedOn w:val="Standardskriftforavsnitt"/>
    <w:uiPriority w:val="99"/>
    <w:semiHidden/>
    <w:rsid w:val="00507B0B"/>
    <w:rPr>
      <w:color w:val="2B579A"/>
      <w:shd w:val="clear" w:color="auto" w:fill="E6E6E6"/>
    </w:rPr>
  </w:style>
  <w:style w:type="table" w:styleId="Enkelttabell1">
    <w:name w:val="Table Simple 1"/>
    <w:basedOn w:val="Vanligtabell"/>
    <w:uiPriority w:val="99"/>
    <w:semiHidden/>
    <w:unhideWhenUsed/>
    <w:rsid w:val="00507B0B"/>
    <w:pPr>
      <w:spacing w:after="0" w:line="446"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507B0B"/>
    <w:pPr>
      <w:spacing w:after="0" w:line="446"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rsid w:val="00507B0B"/>
  </w:style>
  <w:style w:type="character" w:customStyle="1" w:styleId="E-postsignaturTegn">
    <w:name w:val="E-postsignatur Tegn"/>
    <w:basedOn w:val="Standardskriftforavsnitt"/>
    <w:link w:val="E-postsignatur"/>
    <w:uiPriority w:val="99"/>
    <w:semiHidden/>
    <w:rsid w:val="00507B0B"/>
    <w:rPr>
      <w:noProof/>
      <w:color w:val="231F20"/>
      <w:sz w:val="30"/>
    </w:rPr>
  </w:style>
  <w:style w:type="table" w:styleId="Fargerikliste">
    <w:name w:val="Colorful List"/>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Fargeriklisteuthevingsfarge2">
    <w:name w:val="Colorful List Accent 2"/>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geriklisteuthevingsfarge3">
    <w:name w:val="Colorful List Accent 3"/>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geriklisteuthevingsfarge4">
    <w:name w:val="Colorful List Accent 4"/>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geriklisteuthevingsfarge5">
    <w:name w:val="Colorful List Accent 5"/>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Fargeriklisteuthevingsfarge6">
    <w:name w:val="Colorful List Accent 6"/>
    <w:basedOn w:val="Vanligtabell"/>
    <w:uiPriority w:val="72"/>
    <w:semiHidden/>
    <w:unhideWhenUsed/>
    <w:rsid w:val="00507B0B"/>
    <w:pPr>
      <w:spacing w:after="0" w:line="240" w:lineRule="auto"/>
    </w:pPr>
    <w:rPr>
      <w:color w:val="231F2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gerikskyggelegging">
    <w:name w:val="Colorful Shading"/>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gerikskyggelegginguthevingsfarge4">
    <w:name w:val="Colorful Shading Accent 4"/>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507B0B"/>
    <w:pPr>
      <w:spacing w:after="0" w:line="240" w:lineRule="auto"/>
    </w:pPr>
    <w:rPr>
      <w:color w:val="231F2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231F2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Fargeriktrutenettuthevingsfarge2">
    <w:name w:val="Colorful Grid Accent 2"/>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231F2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geriktrutenettuthevingsfarge3">
    <w:name w:val="Colorful Grid Accent 3"/>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231F2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geriktrutenettuthevingsfarge4">
    <w:name w:val="Colorful Grid Accent 4"/>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231F2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geriktrutenettuthevingsfarge5">
    <w:name w:val="Colorful Grid Accent 5"/>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231F2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Fargeriktrutenettuthevingsfarge6">
    <w:name w:val="Colorful Grid Accent 6"/>
    <w:basedOn w:val="Vanligtabell"/>
    <w:uiPriority w:val="73"/>
    <w:semiHidden/>
    <w:unhideWhenUsed/>
    <w:rsid w:val="00507B0B"/>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231F2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Figurliste">
    <w:name w:val="table of figures"/>
    <w:basedOn w:val="Normal"/>
    <w:next w:val="Normal"/>
    <w:uiPriority w:val="99"/>
    <w:semiHidden/>
    <w:rsid w:val="00507B0B"/>
  </w:style>
  <w:style w:type="character" w:styleId="Fotnotereferanse">
    <w:name w:val="footnote reference"/>
    <w:basedOn w:val="Standardskriftforavsnitt"/>
    <w:uiPriority w:val="99"/>
    <w:semiHidden/>
    <w:rsid w:val="00507B0B"/>
    <w:rPr>
      <w:vertAlign w:val="superscript"/>
    </w:rPr>
  </w:style>
  <w:style w:type="paragraph" w:styleId="Fotnotetekst">
    <w:name w:val="footnote text"/>
    <w:basedOn w:val="Normal"/>
    <w:link w:val="FotnotetekstTegn"/>
    <w:uiPriority w:val="99"/>
    <w:semiHidden/>
    <w:rsid w:val="00507B0B"/>
    <w:rPr>
      <w:sz w:val="20"/>
      <w:szCs w:val="20"/>
    </w:rPr>
  </w:style>
  <w:style w:type="character" w:customStyle="1" w:styleId="FotnotetekstTegn">
    <w:name w:val="Fotnotetekst Tegn"/>
    <w:basedOn w:val="Standardskriftforavsnitt"/>
    <w:link w:val="Fotnotetekst"/>
    <w:uiPriority w:val="99"/>
    <w:semiHidden/>
    <w:rsid w:val="00507B0B"/>
    <w:rPr>
      <w:noProof/>
      <w:color w:val="231F20"/>
      <w:sz w:val="20"/>
      <w:szCs w:val="20"/>
    </w:rPr>
  </w:style>
  <w:style w:type="character" w:styleId="Fulgthyperkobling">
    <w:name w:val="FollowedHyperlink"/>
    <w:basedOn w:val="Standardskriftforavsnitt"/>
    <w:uiPriority w:val="99"/>
    <w:semiHidden/>
    <w:rsid w:val="00507B0B"/>
    <w:rPr>
      <w:color w:val="954F72" w:themeColor="followedHyperlink"/>
      <w:u w:val="single"/>
    </w:rPr>
  </w:style>
  <w:style w:type="paragraph" w:styleId="Hilsen">
    <w:name w:val="Closing"/>
    <w:basedOn w:val="Normal"/>
    <w:link w:val="HilsenTegn"/>
    <w:uiPriority w:val="99"/>
    <w:semiHidden/>
    <w:rsid w:val="00507B0B"/>
    <w:pPr>
      <w:ind w:left="4252"/>
    </w:pPr>
  </w:style>
  <w:style w:type="character" w:customStyle="1" w:styleId="HilsenTegn">
    <w:name w:val="Hilsen Tegn"/>
    <w:basedOn w:val="Standardskriftforavsnitt"/>
    <w:link w:val="Hilsen"/>
    <w:uiPriority w:val="99"/>
    <w:semiHidden/>
    <w:rsid w:val="00507B0B"/>
    <w:rPr>
      <w:noProof/>
      <w:color w:val="231F20"/>
      <w:sz w:val="30"/>
    </w:rPr>
  </w:style>
  <w:style w:type="paragraph" w:styleId="HTML-adresse">
    <w:name w:val="HTML Address"/>
    <w:basedOn w:val="Normal"/>
    <w:link w:val="HTML-adresseTegn"/>
    <w:uiPriority w:val="99"/>
    <w:semiHidden/>
    <w:rsid w:val="00507B0B"/>
    <w:rPr>
      <w:i/>
      <w:iCs/>
    </w:rPr>
  </w:style>
  <w:style w:type="character" w:customStyle="1" w:styleId="HTML-adresseTegn">
    <w:name w:val="HTML-adresse Tegn"/>
    <w:basedOn w:val="Standardskriftforavsnitt"/>
    <w:link w:val="HTML-adresse"/>
    <w:uiPriority w:val="99"/>
    <w:semiHidden/>
    <w:rsid w:val="00507B0B"/>
    <w:rPr>
      <w:i/>
      <w:iCs/>
      <w:noProof/>
      <w:color w:val="231F20"/>
      <w:sz w:val="30"/>
    </w:rPr>
  </w:style>
  <w:style w:type="character" w:styleId="HTML-akronym">
    <w:name w:val="HTML Acronym"/>
    <w:basedOn w:val="Standardskriftforavsnitt"/>
    <w:uiPriority w:val="99"/>
    <w:semiHidden/>
    <w:rsid w:val="00507B0B"/>
  </w:style>
  <w:style w:type="character" w:styleId="HTML-definisjon">
    <w:name w:val="HTML Definition"/>
    <w:basedOn w:val="Standardskriftforavsnitt"/>
    <w:uiPriority w:val="99"/>
    <w:semiHidden/>
    <w:rsid w:val="00507B0B"/>
    <w:rPr>
      <w:i/>
      <w:iCs/>
    </w:rPr>
  </w:style>
  <w:style w:type="character" w:styleId="HTML-eksempel">
    <w:name w:val="HTML Sample"/>
    <w:basedOn w:val="Standardskriftforavsnitt"/>
    <w:uiPriority w:val="99"/>
    <w:semiHidden/>
    <w:rsid w:val="00507B0B"/>
    <w:rPr>
      <w:rFonts w:ascii="Consolas" w:hAnsi="Consolas"/>
      <w:sz w:val="24"/>
      <w:szCs w:val="24"/>
    </w:rPr>
  </w:style>
  <w:style w:type="paragraph" w:styleId="HTML-forhndsformatert">
    <w:name w:val="HTML Preformatted"/>
    <w:basedOn w:val="Normal"/>
    <w:link w:val="HTML-forhndsformatertTegn"/>
    <w:uiPriority w:val="99"/>
    <w:semiHidden/>
    <w:rsid w:val="00507B0B"/>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507B0B"/>
    <w:rPr>
      <w:rFonts w:ascii="Consolas" w:hAnsi="Consolas"/>
      <w:noProof/>
      <w:color w:val="231F20"/>
      <w:sz w:val="20"/>
      <w:szCs w:val="20"/>
    </w:rPr>
  </w:style>
  <w:style w:type="character" w:styleId="HTML-kode">
    <w:name w:val="HTML Code"/>
    <w:basedOn w:val="Standardskriftforavsnitt"/>
    <w:uiPriority w:val="99"/>
    <w:semiHidden/>
    <w:rsid w:val="00507B0B"/>
    <w:rPr>
      <w:rFonts w:ascii="Consolas" w:hAnsi="Consolas"/>
      <w:sz w:val="20"/>
      <w:szCs w:val="20"/>
    </w:rPr>
  </w:style>
  <w:style w:type="character" w:styleId="HTML-sitat">
    <w:name w:val="HTML Cite"/>
    <w:basedOn w:val="Standardskriftforavsnitt"/>
    <w:uiPriority w:val="99"/>
    <w:semiHidden/>
    <w:rsid w:val="00507B0B"/>
    <w:rPr>
      <w:i/>
      <w:iCs/>
    </w:rPr>
  </w:style>
  <w:style w:type="character" w:styleId="HTML-skrivemaskin">
    <w:name w:val="HTML Typewriter"/>
    <w:basedOn w:val="Standardskriftforavsnitt"/>
    <w:uiPriority w:val="99"/>
    <w:semiHidden/>
    <w:rsid w:val="00507B0B"/>
    <w:rPr>
      <w:rFonts w:ascii="Consolas" w:hAnsi="Consolas"/>
      <w:sz w:val="20"/>
      <w:szCs w:val="20"/>
    </w:rPr>
  </w:style>
  <w:style w:type="character" w:styleId="HTML-tastatur">
    <w:name w:val="HTML Keyboard"/>
    <w:basedOn w:val="Standardskriftforavsnitt"/>
    <w:uiPriority w:val="99"/>
    <w:semiHidden/>
    <w:rsid w:val="00507B0B"/>
    <w:rPr>
      <w:rFonts w:ascii="Consolas" w:hAnsi="Consolas"/>
      <w:sz w:val="20"/>
      <w:szCs w:val="20"/>
    </w:rPr>
  </w:style>
  <w:style w:type="character" w:styleId="HTML-variabel">
    <w:name w:val="HTML Variable"/>
    <w:basedOn w:val="Standardskriftforavsnitt"/>
    <w:uiPriority w:val="99"/>
    <w:semiHidden/>
    <w:rsid w:val="00507B0B"/>
    <w:rPr>
      <w:i/>
      <w:iCs/>
    </w:rPr>
  </w:style>
  <w:style w:type="character" w:styleId="Hyperkobling">
    <w:name w:val="Hyperlink"/>
    <w:basedOn w:val="Standardskriftforavsnitt"/>
    <w:uiPriority w:val="99"/>
    <w:rsid w:val="00507B0B"/>
    <w:rPr>
      <w:color w:val="0563C1" w:themeColor="hyperlink"/>
      <w:u w:val="single"/>
    </w:rPr>
  </w:style>
  <w:style w:type="paragraph" w:styleId="Indeks1">
    <w:name w:val="index 1"/>
    <w:basedOn w:val="Normal"/>
    <w:next w:val="Normal"/>
    <w:autoRedefine/>
    <w:uiPriority w:val="99"/>
    <w:semiHidden/>
    <w:rsid w:val="00507B0B"/>
    <w:pPr>
      <w:ind w:left="300" w:hanging="300"/>
    </w:pPr>
  </w:style>
  <w:style w:type="paragraph" w:styleId="Indeks2">
    <w:name w:val="index 2"/>
    <w:basedOn w:val="Normal"/>
    <w:next w:val="Normal"/>
    <w:autoRedefine/>
    <w:uiPriority w:val="99"/>
    <w:semiHidden/>
    <w:rsid w:val="00507B0B"/>
    <w:pPr>
      <w:ind w:left="600" w:hanging="300"/>
    </w:pPr>
  </w:style>
  <w:style w:type="paragraph" w:styleId="Indeks3">
    <w:name w:val="index 3"/>
    <w:basedOn w:val="Normal"/>
    <w:next w:val="Normal"/>
    <w:autoRedefine/>
    <w:uiPriority w:val="99"/>
    <w:semiHidden/>
    <w:rsid w:val="00507B0B"/>
    <w:pPr>
      <w:ind w:left="900" w:hanging="300"/>
    </w:pPr>
  </w:style>
  <w:style w:type="paragraph" w:styleId="Indeks4">
    <w:name w:val="index 4"/>
    <w:basedOn w:val="Normal"/>
    <w:next w:val="Normal"/>
    <w:autoRedefine/>
    <w:uiPriority w:val="99"/>
    <w:semiHidden/>
    <w:rsid w:val="00507B0B"/>
    <w:pPr>
      <w:ind w:left="1200" w:hanging="300"/>
    </w:pPr>
  </w:style>
  <w:style w:type="paragraph" w:styleId="Indeks5">
    <w:name w:val="index 5"/>
    <w:basedOn w:val="Normal"/>
    <w:next w:val="Normal"/>
    <w:autoRedefine/>
    <w:uiPriority w:val="99"/>
    <w:semiHidden/>
    <w:rsid w:val="00507B0B"/>
    <w:pPr>
      <w:ind w:left="1500" w:hanging="300"/>
    </w:pPr>
  </w:style>
  <w:style w:type="paragraph" w:styleId="Indeks6">
    <w:name w:val="index 6"/>
    <w:basedOn w:val="Normal"/>
    <w:next w:val="Normal"/>
    <w:autoRedefine/>
    <w:uiPriority w:val="99"/>
    <w:semiHidden/>
    <w:rsid w:val="00507B0B"/>
    <w:pPr>
      <w:ind w:left="1800" w:hanging="300"/>
    </w:pPr>
  </w:style>
  <w:style w:type="paragraph" w:styleId="Indeks7">
    <w:name w:val="index 7"/>
    <w:basedOn w:val="Normal"/>
    <w:next w:val="Normal"/>
    <w:autoRedefine/>
    <w:uiPriority w:val="99"/>
    <w:semiHidden/>
    <w:rsid w:val="00507B0B"/>
    <w:pPr>
      <w:ind w:left="2100" w:hanging="300"/>
    </w:pPr>
  </w:style>
  <w:style w:type="paragraph" w:styleId="Indeks8">
    <w:name w:val="index 8"/>
    <w:basedOn w:val="Normal"/>
    <w:next w:val="Normal"/>
    <w:autoRedefine/>
    <w:uiPriority w:val="99"/>
    <w:semiHidden/>
    <w:rsid w:val="00507B0B"/>
    <w:pPr>
      <w:ind w:left="2400" w:hanging="300"/>
    </w:pPr>
  </w:style>
  <w:style w:type="paragraph" w:styleId="Indeks9">
    <w:name w:val="index 9"/>
    <w:basedOn w:val="Normal"/>
    <w:next w:val="Normal"/>
    <w:autoRedefine/>
    <w:uiPriority w:val="99"/>
    <w:semiHidden/>
    <w:rsid w:val="00507B0B"/>
    <w:pPr>
      <w:ind w:left="2700" w:hanging="300"/>
    </w:pPr>
  </w:style>
  <w:style w:type="paragraph" w:styleId="Ingenmellomrom">
    <w:name w:val="No Spacing"/>
    <w:link w:val="IngenmellomromTegn"/>
    <w:uiPriority w:val="1"/>
    <w:qFormat/>
    <w:rsid w:val="00507B0B"/>
    <w:pPr>
      <w:spacing w:after="0" w:line="240" w:lineRule="auto"/>
    </w:pPr>
    <w:rPr>
      <w:noProof/>
      <w:color w:val="231F20"/>
      <w:sz w:val="30"/>
    </w:rPr>
  </w:style>
  <w:style w:type="paragraph" w:styleId="INNH1">
    <w:name w:val="toc 1"/>
    <w:basedOn w:val="Normal"/>
    <w:next w:val="Normal"/>
    <w:autoRedefine/>
    <w:uiPriority w:val="39"/>
    <w:rsid w:val="00575C0F"/>
    <w:pPr>
      <w:tabs>
        <w:tab w:val="left" w:pos="652"/>
        <w:tab w:val="right" w:leader="dot" w:pos="7700"/>
      </w:tabs>
      <w:spacing w:before="320" w:after="40"/>
    </w:pPr>
    <w:rPr>
      <w:b/>
    </w:rPr>
  </w:style>
  <w:style w:type="paragraph" w:styleId="INNH2">
    <w:name w:val="toc 2"/>
    <w:basedOn w:val="Normal"/>
    <w:next w:val="Normal"/>
    <w:autoRedefine/>
    <w:uiPriority w:val="39"/>
    <w:rsid w:val="00575C0F"/>
    <w:pPr>
      <w:tabs>
        <w:tab w:val="left" w:pos="652"/>
        <w:tab w:val="right" w:leader="dot" w:pos="7700"/>
      </w:tabs>
      <w:spacing w:before="40" w:after="40"/>
    </w:pPr>
  </w:style>
  <w:style w:type="paragraph" w:styleId="INNH3">
    <w:name w:val="toc 3"/>
    <w:basedOn w:val="Normal"/>
    <w:next w:val="Normal"/>
    <w:autoRedefine/>
    <w:uiPriority w:val="39"/>
    <w:rsid w:val="00575C0F"/>
    <w:pPr>
      <w:tabs>
        <w:tab w:val="left" w:pos="652"/>
        <w:tab w:val="right" w:leader="dot" w:pos="7700"/>
      </w:tabs>
      <w:spacing w:before="40" w:after="40"/>
    </w:pPr>
  </w:style>
  <w:style w:type="paragraph" w:styleId="INNH4">
    <w:name w:val="toc 4"/>
    <w:basedOn w:val="Normal"/>
    <w:next w:val="Normal"/>
    <w:autoRedefine/>
    <w:uiPriority w:val="39"/>
    <w:semiHidden/>
    <w:rsid w:val="00507B0B"/>
    <w:pPr>
      <w:spacing w:after="100"/>
      <w:ind w:left="900"/>
    </w:pPr>
  </w:style>
  <w:style w:type="paragraph" w:styleId="INNH5">
    <w:name w:val="toc 5"/>
    <w:basedOn w:val="Normal"/>
    <w:next w:val="Normal"/>
    <w:autoRedefine/>
    <w:uiPriority w:val="39"/>
    <w:semiHidden/>
    <w:rsid w:val="00507B0B"/>
    <w:pPr>
      <w:spacing w:after="100"/>
      <w:ind w:left="1200"/>
    </w:pPr>
  </w:style>
  <w:style w:type="paragraph" w:styleId="INNH6">
    <w:name w:val="toc 6"/>
    <w:basedOn w:val="Normal"/>
    <w:next w:val="Normal"/>
    <w:autoRedefine/>
    <w:uiPriority w:val="39"/>
    <w:semiHidden/>
    <w:rsid w:val="00507B0B"/>
    <w:pPr>
      <w:spacing w:after="100"/>
      <w:ind w:left="1500"/>
    </w:pPr>
  </w:style>
  <w:style w:type="paragraph" w:styleId="INNH7">
    <w:name w:val="toc 7"/>
    <w:basedOn w:val="Normal"/>
    <w:next w:val="Normal"/>
    <w:autoRedefine/>
    <w:uiPriority w:val="39"/>
    <w:semiHidden/>
    <w:rsid w:val="00507B0B"/>
    <w:pPr>
      <w:spacing w:after="100"/>
      <w:ind w:left="1800"/>
    </w:pPr>
  </w:style>
  <w:style w:type="paragraph" w:styleId="INNH8">
    <w:name w:val="toc 8"/>
    <w:basedOn w:val="Normal"/>
    <w:next w:val="Normal"/>
    <w:autoRedefine/>
    <w:uiPriority w:val="39"/>
    <w:semiHidden/>
    <w:rsid w:val="00507B0B"/>
    <w:pPr>
      <w:spacing w:after="100"/>
      <w:ind w:left="2100"/>
    </w:pPr>
  </w:style>
  <w:style w:type="paragraph" w:styleId="INNH9">
    <w:name w:val="toc 9"/>
    <w:basedOn w:val="Normal"/>
    <w:next w:val="Normal"/>
    <w:autoRedefine/>
    <w:uiPriority w:val="39"/>
    <w:semiHidden/>
    <w:rsid w:val="00507B0B"/>
    <w:pPr>
      <w:spacing w:after="100"/>
      <w:ind w:left="2400"/>
    </w:pPr>
  </w:style>
  <w:style w:type="paragraph" w:styleId="Innledendehilsen">
    <w:name w:val="Salutation"/>
    <w:basedOn w:val="Normal"/>
    <w:next w:val="Normal"/>
    <w:link w:val="InnledendehilsenTegn"/>
    <w:uiPriority w:val="99"/>
    <w:semiHidden/>
    <w:rsid w:val="00507B0B"/>
  </w:style>
  <w:style w:type="character" w:customStyle="1" w:styleId="InnledendehilsenTegn">
    <w:name w:val="Innledende hilsen Tegn"/>
    <w:basedOn w:val="Standardskriftforavsnitt"/>
    <w:link w:val="Innledendehilsen"/>
    <w:uiPriority w:val="99"/>
    <w:semiHidden/>
    <w:rsid w:val="00507B0B"/>
    <w:rPr>
      <w:noProof/>
      <w:color w:val="231F20"/>
      <w:sz w:val="30"/>
    </w:rPr>
  </w:style>
  <w:style w:type="paragraph" w:styleId="Kildeliste">
    <w:name w:val="table of authorities"/>
    <w:basedOn w:val="Normal"/>
    <w:next w:val="Normal"/>
    <w:uiPriority w:val="99"/>
    <w:semiHidden/>
    <w:rsid w:val="00507B0B"/>
    <w:pPr>
      <w:ind w:left="300" w:hanging="300"/>
    </w:pPr>
  </w:style>
  <w:style w:type="paragraph" w:styleId="Kildelisteoverskrift">
    <w:name w:val="toa heading"/>
    <w:basedOn w:val="Normal"/>
    <w:next w:val="Normal"/>
    <w:uiPriority w:val="99"/>
    <w:semiHidden/>
    <w:rsid w:val="00507B0B"/>
    <w:rPr>
      <w:rFonts w:asciiTheme="majorHAnsi" w:eastAsiaTheme="majorEastAsia" w:hAnsiTheme="majorHAnsi" w:cstheme="majorBidi"/>
      <w:b/>
      <w:bCs/>
      <w:sz w:val="24"/>
      <w:szCs w:val="24"/>
    </w:rPr>
  </w:style>
  <w:style w:type="paragraph" w:styleId="Merknadstekst">
    <w:name w:val="annotation text"/>
    <w:basedOn w:val="Normal"/>
    <w:link w:val="MerknadstekstTegn1"/>
    <w:rsid w:val="00507B0B"/>
    <w:rPr>
      <w:sz w:val="20"/>
      <w:szCs w:val="20"/>
    </w:rPr>
  </w:style>
  <w:style w:type="character" w:customStyle="1" w:styleId="MerknadstekstTegn1">
    <w:name w:val="Merknadstekst Tegn1"/>
    <w:basedOn w:val="Standardskriftforavsnitt"/>
    <w:link w:val="Merknadstekst"/>
    <w:rsid w:val="00507B0B"/>
    <w:rPr>
      <w:noProof/>
      <w:color w:val="231F20"/>
      <w:sz w:val="20"/>
      <w:szCs w:val="20"/>
    </w:rPr>
  </w:style>
  <w:style w:type="paragraph" w:styleId="Kommentaremne">
    <w:name w:val="annotation subject"/>
    <w:basedOn w:val="Merknadstekst"/>
    <w:next w:val="Merknadstekst"/>
    <w:link w:val="KommentaremneTegn"/>
    <w:uiPriority w:val="99"/>
    <w:semiHidden/>
    <w:rsid w:val="00507B0B"/>
    <w:rPr>
      <w:b/>
      <w:bCs/>
    </w:rPr>
  </w:style>
  <w:style w:type="character" w:customStyle="1" w:styleId="KommentaremneTegn">
    <w:name w:val="Kommentaremne Tegn"/>
    <w:basedOn w:val="MerknadstekstTegn1"/>
    <w:link w:val="Kommentaremne"/>
    <w:uiPriority w:val="99"/>
    <w:semiHidden/>
    <w:rsid w:val="00507B0B"/>
    <w:rPr>
      <w:b/>
      <w:bCs/>
      <w:noProof/>
      <w:color w:val="231F20"/>
      <w:sz w:val="20"/>
      <w:szCs w:val="20"/>
    </w:rPr>
  </w:style>
  <w:style w:type="paragraph" w:styleId="Konvoluttadresse">
    <w:name w:val="envelope address"/>
    <w:basedOn w:val="Normal"/>
    <w:uiPriority w:val="99"/>
    <w:semiHidden/>
    <w:rsid w:val="00507B0B"/>
    <w:pPr>
      <w:framePr w:w="7920" w:h="1980" w:hRule="exact" w:hSpace="141" w:wrap="auto" w:hAnchor="page" w:xAlign="center" w:yAlign="bottom"/>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rsid w:val="00507B0B"/>
  </w:style>
  <w:style w:type="paragraph" w:styleId="Liste">
    <w:name w:val="List"/>
    <w:basedOn w:val="Normal"/>
    <w:uiPriority w:val="99"/>
    <w:semiHidden/>
    <w:rsid w:val="00507B0B"/>
    <w:pPr>
      <w:ind w:left="283" w:hanging="283"/>
      <w:contextualSpacing/>
    </w:pPr>
  </w:style>
  <w:style w:type="paragraph" w:styleId="Liste-forts">
    <w:name w:val="List Continue"/>
    <w:basedOn w:val="Normal"/>
    <w:uiPriority w:val="99"/>
    <w:semiHidden/>
    <w:rsid w:val="00507B0B"/>
    <w:pPr>
      <w:ind w:left="283"/>
      <w:contextualSpacing/>
    </w:pPr>
  </w:style>
  <w:style w:type="paragraph" w:styleId="Liste-forts2">
    <w:name w:val="List Continue 2"/>
    <w:basedOn w:val="Normal"/>
    <w:uiPriority w:val="99"/>
    <w:semiHidden/>
    <w:rsid w:val="00507B0B"/>
    <w:pPr>
      <w:ind w:left="566"/>
      <w:contextualSpacing/>
    </w:pPr>
  </w:style>
  <w:style w:type="paragraph" w:styleId="Liste-forts3">
    <w:name w:val="List Continue 3"/>
    <w:basedOn w:val="Normal"/>
    <w:uiPriority w:val="99"/>
    <w:semiHidden/>
    <w:rsid w:val="00507B0B"/>
    <w:pPr>
      <w:ind w:left="849"/>
      <w:contextualSpacing/>
    </w:pPr>
  </w:style>
  <w:style w:type="paragraph" w:styleId="Liste-forts4">
    <w:name w:val="List Continue 4"/>
    <w:basedOn w:val="Normal"/>
    <w:uiPriority w:val="99"/>
    <w:semiHidden/>
    <w:rsid w:val="00507B0B"/>
    <w:pPr>
      <w:ind w:left="1132"/>
      <w:contextualSpacing/>
    </w:pPr>
  </w:style>
  <w:style w:type="paragraph" w:styleId="Liste-forts5">
    <w:name w:val="List Continue 5"/>
    <w:basedOn w:val="Normal"/>
    <w:uiPriority w:val="99"/>
    <w:semiHidden/>
    <w:rsid w:val="00507B0B"/>
    <w:pPr>
      <w:ind w:left="1415"/>
      <w:contextualSpacing/>
    </w:pPr>
  </w:style>
  <w:style w:type="paragraph" w:styleId="Liste2">
    <w:name w:val="List 2"/>
    <w:basedOn w:val="Normal"/>
    <w:uiPriority w:val="99"/>
    <w:semiHidden/>
    <w:rsid w:val="00507B0B"/>
    <w:pPr>
      <w:ind w:left="566" w:hanging="283"/>
      <w:contextualSpacing/>
    </w:pPr>
  </w:style>
  <w:style w:type="paragraph" w:styleId="Liste3">
    <w:name w:val="List 3"/>
    <w:basedOn w:val="Normal"/>
    <w:uiPriority w:val="99"/>
    <w:semiHidden/>
    <w:rsid w:val="00507B0B"/>
    <w:pPr>
      <w:ind w:left="849" w:hanging="283"/>
      <w:contextualSpacing/>
    </w:pPr>
  </w:style>
  <w:style w:type="paragraph" w:styleId="Liste4">
    <w:name w:val="List 4"/>
    <w:basedOn w:val="Normal"/>
    <w:uiPriority w:val="99"/>
    <w:semiHidden/>
    <w:rsid w:val="00507B0B"/>
    <w:pPr>
      <w:ind w:left="1132" w:hanging="283"/>
      <w:contextualSpacing/>
    </w:pPr>
  </w:style>
  <w:style w:type="paragraph" w:styleId="Liste5">
    <w:name w:val="List 5"/>
    <w:basedOn w:val="Normal"/>
    <w:uiPriority w:val="99"/>
    <w:semiHidden/>
    <w:rsid w:val="00507B0B"/>
    <w:pPr>
      <w:ind w:left="1415" w:hanging="283"/>
      <w:contextualSpacing/>
    </w:pPr>
  </w:style>
  <w:style w:type="paragraph" w:styleId="Listeavsnitt">
    <w:name w:val="List Paragraph"/>
    <w:basedOn w:val="Normal"/>
    <w:link w:val="ListeavsnittTegn"/>
    <w:uiPriority w:val="34"/>
    <w:qFormat/>
    <w:rsid w:val="00507B0B"/>
    <w:pPr>
      <w:ind w:left="720"/>
      <w:contextualSpacing/>
    </w:pPr>
  </w:style>
  <w:style w:type="table" w:styleId="Listetabell1lys">
    <w:name w:val="List Table 1 Light"/>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1lysuthevingsfarge2">
    <w:name w:val="List Table 1 Light Accent 2"/>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1lysuthevingsfarge3">
    <w:name w:val="List Table 1 Light Accent 3"/>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1lysuthevingsfarge4">
    <w:name w:val="List Table 1 Light Accent 4"/>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1lysuthevingsfarge5">
    <w:name w:val="List Table 1 Light Accent 5"/>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1lysuthevingsfarge6">
    <w:name w:val="List Table 1 Light Accent 6"/>
    <w:basedOn w:val="Vanligtabell"/>
    <w:uiPriority w:val="46"/>
    <w:rsid w:val="00507B0B"/>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2">
    <w:name w:val="List Table 2"/>
    <w:basedOn w:val="Vanligtabell"/>
    <w:uiPriority w:val="47"/>
    <w:rsid w:val="00507B0B"/>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507B0B"/>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2uthevingsfarge2">
    <w:name w:val="List Table 2 Accent 2"/>
    <w:basedOn w:val="Vanligtabell"/>
    <w:uiPriority w:val="47"/>
    <w:rsid w:val="00507B0B"/>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2uthevingsfarge3">
    <w:name w:val="List Table 2 Accent 3"/>
    <w:basedOn w:val="Vanligtabell"/>
    <w:uiPriority w:val="47"/>
    <w:rsid w:val="00507B0B"/>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2uthevingsfarge4">
    <w:name w:val="List Table 2 Accent 4"/>
    <w:basedOn w:val="Vanligtabell"/>
    <w:uiPriority w:val="47"/>
    <w:rsid w:val="00507B0B"/>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2uthevingsfarge5">
    <w:name w:val="List Table 2 Accent 5"/>
    <w:basedOn w:val="Vanligtabell"/>
    <w:uiPriority w:val="47"/>
    <w:rsid w:val="00507B0B"/>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2uthevingsfarge6">
    <w:name w:val="List Table 2 Accent 6"/>
    <w:basedOn w:val="Vanligtabell"/>
    <w:uiPriority w:val="47"/>
    <w:rsid w:val="00507B0B"/>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3">
    <w:name w:val="List Table 3"/>
    <w:basedOn w:val="Vanligtabell"/>
    <w:uiPriority w:val="48"/>
    <w:rsid w:val="00507B0B"/>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507B0B"/>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tabell3uthevingsfarge2">
    <w:name w:val="List Table 3 Accent 2"/>
    <w:basedOn w:val="Vanligtabell"/>
    <w:uiPriority w:val="48"/>
    <w:rsid w:val="00507B0B"/>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tabell3uthevingsfarge3">
    <w:name w:val="List Table 3 Accent 3"/>
    <w:basedOn w:val="Vanligtabell"/>
    <w:uiPriority w:val="48"/>
    <w:rsid w:val="00507B0B"/>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tabell3uthevingsfarge4">
    <w:name w:val="List Table 3 Accent 4"/>
    <w:basedOn w:val="Vanligtabell"/>
    <w:uiPriority w:val="48"/>
    <w:rsid w:val="00507B0B"/>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tabell3uthevingsfarge5">
    <w:name w:val="List Table 3 Accent 5"/>
    <w:basedOn w:val="Vanligtabell"/>
    <w:uiPriority w:val="48"/>
    <w:rsid w:val="00507B0B"/>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etabell3uthevingsfarge6">
    <w:name w:val="List Table 3 Accent 6"/>
    <w:basedOn w:val="Vanligtabell"/>
    <w:uiPriority w:val="48"/>
    <w:rsid w:val="00507B0B"/>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tabell4">
    <w:name w:val="List Table 4"/>
    <w:basedOn w:val="Vanligtabell"/>
    <w:uiPriority w:val="49"/>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4uthevingsfarge2">
    <w:name w:val="List Table 4 Accent 2"/>
    <w:basedOn w:val="Vanligtabell"/>
    <w:uiPriority w:val="49"/>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4uthevingsfarge3">
    <w:name w:val="List Table 4 Accent 3"/>
    <w:basedOn w:val="Vanligtabell"/>
    <w:uiPriority w:val="49"/>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4uthevingsfarge4">
    <w:name w:val="List Table 4 Accent 4"/>
    <w:basedOn w:val="Vanligtabell"/>
    <w:uiPriority w:val="49"/>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4uthevingsfarge5">
    <w:name w:val="List Table 4 Accent 5"/>
    <w:basedOn w:val="Vanligtabell"/>
    <w:uiPriority w:val="49"/>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4uthevingsfarge6">
    <w:name w:val="List Table 4 Accent 6"/>
    <w:basedOn w:val="Vanligtabell"/>
    <w:uiPriority w:val="49"/>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5mrk">
    <w:name w:val="List Table 5 Dark"/>
    <w:basedOn w:val="Vanligtabell"/>
    <w:uiPriority w:val="50"/>
    <w:rsid w:val="00507B0B"/>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507B0B"/>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507B0B"/>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507B0B"/>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507B0B"/>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507B0B"/>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507B0B"/>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507B0B"/>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507B0B"/>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tabell6fargerikuthevingsfarge2">
    <w:name w:val="List Table 6 Colorful Accent 2"/>
    <w:basedOn w:val="Vanligtabell"/>
    <w:uiPriority w:val="51"/>
    <w:rsid w:val="00507B0B"/>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tabell6fargerikuthevingsfarge3">
    <w:name w:val="List Table 6 Colorful Accent 3"/>
    <w:basedOn w:val="Vanligtabell"/>
    <w:uiPriority w:val="51"/>
    <w:rsid w:val="00507B0B"/>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tabell6fargerikuthevingsfarge4">
    <w:name w:val="List Table 6 Colorful Accent 4"/>
    <w:basedOn w:val="Vanligtabell"/>
    <w:uiPriority w:val="51"/>
    <w:rsid w:val="00507B0B"/>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tabell6fargerikuthevingsfarge5">
    <w:name w:val="List Table 6 Colorful Accent 5"/>
    <w:basedOn w:val="Vanligtabell"/>
    <w:uiPriority w:val="51"/>
    <w:rsid w:val="00507B0B"/>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tabell6fargerikuthevingsfarge6">
    <w:name w:val="List Table 6 Colorful Accent 6"/>
    <w:basedOn w:val="Vanligtabell"/>
    <w:uiPriority w:val="51"/>
    <w:rsid w:val="00507B0B"/>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tabell7fargerik">
    <w:name w:val="List Table 7 Colorful"/>
    <w:basedOn w:val="Vanligtabell"/>
    <w:uiPriority w:val="52"/>
    <w:rsid w:val="00507B0B"/>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507B0B"/>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507B0B"/>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507B0B"/>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507B0B"/>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507B0B"/>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507B0B"/>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507B0B"/>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507B0B"/>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yslisteuthevingsfarge2">
    <w:name w:val="Light List Accent 2"/>
    <w:basedOn w:val="Vanligtabell"/>
    <w:uiPriority w:val="61"/>
    <w:semiHidden/>
    <w:unhideWhenUsed/>
    <w:rsid w:val="00507B0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yslisteuthevingsfarge3">
    <w:name w:val="Light List Accent 3"/>
    <w:basedOn w:val="Vanligtabell"/>
    <w:uiPriority w:val="61"/>
    <w:semiHidden/>
    <w:unhideWhenUsed/>
    <w:rsid w:val="00507B0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yslisteuthevingsfarge4">
    <w:name w:val="Light List Accent 4"/>
    <w:basedOn w:val="Vanligtabell"/>
    <w:uiPriority w:val="61"/>
    <w:semiHidden/>
    <w:unhideWhenUsed/>
    <w:rsid w:val="00507B0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yslisteuthevingsfarge5">
    <w:name w:val="Light List Accent 5"/>
    <w:basedOn w:val="Vanligtabell"/>
    <w:uiPriority w:val="61"/>
    <w:semiHidden/>
    <w:unhideWhenUsed/>
    <w:rsid w:val="00507B0B"/>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yslisteuthevingsfarge6">
    <w:name w:val="Light List Accent 6"/>
    <w:basedOn w:val="Vanligtabell"/>
    <w:uiPriority w:val="61"/>
    <w:semiHidden/>
    <w:unhideWhenUsed/>
    <w:rsid w:val="00507B0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ysskyggelegging">
    <w:name w:val="Light Shading"/>
    <w:basedOn w:val="Vanligtabell"/>
    <w:uiPriority w:val="60"/>
    <w:semiHidden/>
    <w:unhideWhenUsed/>
    <w:rsid w:val="00507B0B"/>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507B0B"/>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ysskyggelegginguthevingsfarge2">
    <w:name w:val="Light Shading Accent 2"/>
    <w:basedOn w:val="Vanligtabell"/>
    <w:uiPriority w:val="60"/>
    <w:semiHidden/>
    <w:unhideWhenUsed/>
    <w:rsid w:val="00507B0B"/>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ysskyggelegginguthevingsfarge3">
    <w:name w:val="Light Shading Accent 3"/>
    <w:basedOn w:val="Vanligtabell"/>
    <w:uiPriority w:val="60"/>
    <w:semiHidden/>
    <w:unhideWhenUsed/>
    <w:rsid w:val="00507B0B"/>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ysskyggelegginguthevingsfarge4">
    <w:name w:val="Light Shading Accent 4"/>
    <w:basedOn w:val="Vanligtabell"/>
    <w:uiPriority w:val="60"/>
    <w:semiHidden/>
    <w:unhideWhenUsed/>
    <w:rsid w:val="00507B0B"/>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ysskyggelegginguthevingsfarge5">
    <w:name w:val="Light Shading Accent 5"/>
    <w:basedOn w:val="Vanligtabell"/>
    <w:uiPriority w:val="60"/>
    <w:semiHidden/>
    <w:unhideWhenUsed/>
    <w:rsid w:val="00507B0B"/>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ysskyggelegginguthevingsfarge6">
    <w:name w:val="Light Shading Accent 6"/>
    <w:basedOn w:val="Vanligtabell"/>
    <w:uiPriority w:val="60"/>
    <w:semiHidden/>
    <w:unhideWhenUsed/>
    <w:rsid w:val="00507B0B"/>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ystrutenett">
    <w:name w:val="Light Grid"/>
    <w:basedOn w:val="Vanligtabell"/>
    <w:uiPriority w:val="62"/>
    <w:semiHidden/>
    <w:unhideWhenUsed/>
    <w:rsid w:val="00507B0B"/>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507B0B"/>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ystrutenettuthevingsfarge2">
    <w:name w:val="Light Grid Accent 2"/>
    <w:basedOn w:val="Vanligtabell"/>
    <w:uiPriority w:val="62"/>
    <w:semiHidden/>
    <w:unhideWhenUsed/>
    <w:rsid w:val="00507B0B"/>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ystrutenettuthevingsfarge3">
    <w:name w:val="Light Grid Accent 3"/>
    <w:basedOn w:val="Vanligtabell"/>
    <w:uiPriority w:val="62"/>
    <w:semiHidden/>
    <w:unhideWhenUsed/>
    <w:rsid w:val="00507B0B"/>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ystrutenettuthevingsfarge4">
    <w:name w:val="Light Grid Accent 4"/>
    <w:basedOn w:val="Vanligtabell"/>
    <w:uiPriority w:val="62"/>
    <w:semiHidden/>
    <w:unhideWhenUsed/>
    <w:rsid w:val="00507B0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ystrutenettuthevingsfarge5">
    <w:name w:val="Light Grid Accent 5"/>
    <w:basedOn w:val="Vanligtabell"/>
    <w:uiPriority w:val="62"/>
    <w:semiHidden/>
    <w:unhideWhenUsed/>
    <w:rsid w:val="00507B0B"/>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ystrutenettuthevingsfarge6">
    <w:name w:val="Light Grid Accent 6"/>
    <w:basedOn w:val="Vanligtabell"/>
    <w:uiPriority w:val="62"/>
    <w:semiHidden/>
    <w:unhideWhenUsed/>
    <w:rsid w:val="00507B0B"/>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Makrotekst">
    <w:name w:val="macro"/>
    <w:link w:val="MakrotekstTegn"/>
    <w:uiPriority w:val="99"/>
    <w:semiHidden/>
    <w:rsid w:val="00507B0B"/>
    <w:pPr>
      <w:tabs>
        <w:tab w:val="left" w:pos="480"/>
        <w:tab w:val="left" w:pos="960"/>
        <w:tab w:val="left" w:pos="1440"/>
        <w:tab w:val="left" w:pos="1920"/>
        <w:tab w:val="left" w:pos="2400"/>
        <w:tab w:val="left" w:pos="2880"/>
        <w:tab w:val="left" w:pos="3360"/>
        <w:tab w:val="left" w:pos="3840"/>
        <w:tab w:val="left" w:pos="4320"/>
      </w:tabs>
      <w:spacing w:after="0" w:line="446" w:lineRule="atLeast"/>
    </w:pPr>
    <w:rPr>
      <w:rFonts w:ascii="Consolas" w:hAnsi="Consolas"/>
      <w:noProof/>
      <w:color w:val="231F20"/>
      <w:sz w:val="20"/>
      <w:szCs w:val="20"/>
    </w:rPr>
  </w:style>
  <w:style w:type="character" w:customStyle="1" w:styleId="MakrotekstTegn">
    <w:name w:val="Makrotekst Tegn"/>
    <w:basedOn w:val="Standardskriftforavsnitt"/>
    <w:link w:val="Makrotekst"/>
    <w:uiPriority w:val="99"/>
    <w:semiHidden/>
    <w:rsid w:val="00507B0B"/>
    <w:rPr>
      <w:rFonts w:ascii="Consolas" w:hAnsi="Consolas"/>
      <w:noProof/>
      <w:color w:val="231F20"/>
      <w:sz w:val="20"/>
      <w:szCs w:val="20"/>
    </w:rPr>
  </w:style>
  <w:style w:type="paragraph" w:styleId="Meldingshode">
    <w:name w:val="Message Header"/>
    <w:basedOn w:val="Normal"/>
    <w:link w:val="MeldingshodeTegn"/>
    <w:uiPriority w:val="99"/>
    <w:semiHidden/>
    <w:rsid w:val="00507B0B"/>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507B0B"/>
    <w:rPr>
      <w:rFonts w:asciiTheme="majorHAnsi" w:eastAsiaTheme="majorEastAsia" w:hAnsiTheme="majorHAnsi" w:cstheme="majorBidi"/>
      <w:noProof/>
      <w:color w:val="231F20"/>
      <w:sz w:val="24"/>
      <w:szCs w:val="24"/>
      <w:shd w:val="pct20" w:color="auto" w:fill="auto"/>
    </w:rPr>
  </w:style>
  <w:style w:type="character" w:styleId="Merknadsreferanse">
    <w:name w:val="annotation reference"/>
    <w:basedOn w:val="Standardskriftforavsnitt"/>
    <w:rsid w:val="00507B0B"/>
    <w:rPr>
      <w:sz w:val="16"/>
      <w:szCs w:val="16"/>
    </w:rPr>
  </w:style>
  <w:style w:type="table" w:styleId="Middelsliste1">
    <w:name w:val="Medium List 1"/>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44546A"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ddelsliste1uthevingsfarge2">
    <w:name w:val="Medium List 1 Accent 2"/>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ddelsliste1uthevingsfarge3">
    <w:name w:val="Medium List 1 Accent 3"/>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ddelsliste1uthevingsfarge4">
    <w:name w:val="Medium List 1 Accent 4"/>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ddelsliste1uthevingsfarge5">
    <w:name w:val="Medium List 1 Accent 5"/>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iddelsliste1uthevingsfarge6">
    <w:name w:val="Medium List 1 Accent 6"/>
    <w:basedOn w:val="Vanligtabell"/>
    <w:uiPriority w:val="65"/>
    <w:semiHidden/>
    <w:unhideWhenUsed/>
    <w:rsid w:val="00507B0B"/>
    <w:pPr>
      <w:spacing w:after="0" w:line="240" w:lineRule="auto"/>
    </w:pPr>
    <w:rPr>
      <w:color w:val="231F2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ddelsliste2">
    <w:name w:val="Medium List 2"/>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507B0B"/>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507B0B"/>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iddelsrutenett1uthevingsfarge2">
    <w:name w:val="Medium Grid 1 Accent 2"/>
    <w:basedOn w:val="Vanligtabell"/>
    <w:uiPriority w:val="67"/>
    <w:semiHidden/>
    <w:unhideWhenUsed/>
    <w:rsid w:val="00507B0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ddelsrutenett1uthevingsfarge3">
    <w:name w:val="Medium Grid 1 Accent 3"/>
    <w:basedOn w:val="Vanligtabell"/>
    <w:uiPriority w:val="67"/>
    <w:semiHidden/>
    <w:unhideWhenUsed/>
    <w:rsid w:val="00507B0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ddelsrutenett1uthevingsfarge4">
    <w:name w:val="Medium Grid 1 Accent 4"/>
    <w:basedOn w:val="Vanligtabell"/>
    <w:uiPriority w:val="67"/>
    <w:semiHidden/>
    <w:unhideWhenUsed/>
    <w:rsid w:val="00507B0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ddelsrutenett1uthevingsfarge5">
    <w:name w:val="Medium Grid 1 Accent 5"/>
    <w:basedOn w:val="Vanligtabell"/>
    <w:uiPriority w:val="67"/>
    <w:semiHidden/>
    <w:unhideWhenUsed/>
    <w:rsid w:val="00507B0B"/>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iddelsrutenett1uthevingsfarge6">
    <w:name w:val="Medium Grid 1 Accent 6"/>
    <w:basedOn w:val="Vanligtabell"/>
    <w:uiPriority w:val="67"/>
    <w:semiHidden/>
    <w:unhideWhenUsed/>
    <w:rsid w:val="00507B0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ddelsrutenett2">
    <w:name w:val="Medium Grid 2"/>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231F20" w:themeColor="text1"/>
      </w:rPr>
      <w:tblPr/>
      <w:tcPr>
        <w:shd w:val="clear" w:color="auto" w:fill="ECF1F9"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231F20" w:themeColor="text1"/>
      </w:rPr>
      <w:tblPr/>
      <w:tcPr>
        <w:shd w:val="clear" w:color="auto" w:fill="FDF2EA"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231F20" w:themeColor="text1"/>
      </w:rPr>
      <w:tblPr/>
      <w:tcPr>
        <w:shd w:val="clear" w:color="auto" w:fill="F6F6F6"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231F20" w:themeColor="text1"/>
      </w:rPr>
      <w:tblPr/>
      <w:tcPr>
        <w:shd w:val="clear" w:color="auto" w:fill="FFF8E6"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231F20" w:themeColor="text1"/>
      </w:rPr>
      <w:tblPr/>
      <w:tcPr>
        <w:shd w:val="clear" w:color="auto" w:fill="EEF5FB"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507B0B"/>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231F20" w:themeColor="text1"/>
      </w:rPr>
      <w:tblPr/>
      <w:tcPr>
        <w:shd w:val="clear" w:color="auto" w:fill="F0F7EC"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iddelsrutenett3uthevingsfarge2">
    <w:name w:val="Medium Grid 3 Accent 2"/>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ddelsrutenett3uthevingsfarge3">
    <w:name w:val="Medium Grid 3 Accent 3"/>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ddelsrutenett3uthevingsfarge4">
    <w:name w:val="Medium Grid 3 Accent 4"/>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ddelsrutenett3uthevingsfarge5">
    <w:name w:val="Medium Grid 3 Accent 5"/>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iddelsrutenett3uthevingsfarge6">
    <w:name w:val="Medium Grid 3 Accent 6"/>
    <w:basedOn w:val="Vanligtabell"/>
    <w:uiPriority w:val="69"/>
    <w:semiHidden/>
    <w:unhideWhenUsed/>
    <w:rsid w:val="00507B0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ddelsskyggelegging1">
    <w:name w:val="Medium Shading 1"/>
    <w:basedOn w:val="Vanligtabell"/>
    <w:uiPriority w:val="63"/>
    <w:semiHidden/>
    <w:unhideWhenUsed/>
    <w:rsid w:val="00507B0B"/>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507B0B"/>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507B0B"/>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507B0B"/>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507B0B"/>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507B0B"/>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507B0B"/>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1">
    <w:name w:val="Medium Shading 2 Accent 1"/>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2">
    <w:name w:val="Medium Shading 2 Accent 2"/>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3">
    <w:name w:val="Medium Shading 2 Accent 3"/>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4">
    <w:name w:val="Medium Shading 2 Accent 4"/>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5">
    <w:name w:val="Medium Shading 2 Accent 5"/>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iddelsskyggelegging2uthevingsfarge6">
    <w:name w:val="Medium Shading 2 Accent 6"/>
    <w:basedOn w:val="Vanligtabell"/>
    <w:uiPriority w:val="64"/>
    <w:semiHidden/>
    <w:unhideWhenUsed/>
    <w:rsid w:val="00507B0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rkliste">
    <w:name w:val="Dark List"/>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Mrklisteuthevingsfarge2">
    <w:name w:val="Dark List Accent 2"/>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Mrklisteuthevingsfarge3">
    <w:name w:val="Dark List Accent 3"/>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Mrklisteuthevingsfarge4">
    <w:name w:val="Dark List Accent 4"/>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Mrklisteuthevingsfarge5">
    <w:name w:val="Dark List Accent 5"/>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Mrklisteuthevingsfarge6">
    <w:name w:val="Dark List Accent 6"/>
    <w:basedOn w:val="Vanligtabell"/>
    <w:uiPriority w:val="70"/>
    <w:semiHidden/>
    <w:unhideWhenUsed/>
    <w:rsid w:val="00507B0B"/>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NormalWeb">
    <w:name w:val="Normal (Web)"/>
    <w:basedOn w:val="Normal"/>
    <w:uiPriority w:val="99"/>
    <w:rsid w:val="00507B0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rsid w:val="00507B0B"/>
  </w:style>
  <w:style w:type="character" w:customStyle="1" w:styleId="NotatoverskriftTegn">
    <w:name w:val="Notatoverskrift Tegn"/>
    <w:basedOn w:val="Standardskriftforavsnitt"/>
    <w:link w:val="Notatoverskrift"/>
    <w:uiPriority w:val="99"/>
    <w:semiHidden/>
    <w:rsid w:val="00507B0B"/>
    <w:rPr>
      <w:noProof/>
      <w:color w:val="231F20"/>
      <w:sz w:val="30"/>
    </w:rPr>
  </w:style>
  <w:style w:type="paragraph" w:styleId="Nummerertliste">
    <w:name w:val="List Number"/>
    <w:basedOn w:val="Normal"/>
    <w:uiPriority w:val="99"/>
    <w:semiHidden/>
    <w:rsid w:val="00507B0B"/>
    <w:pPr>
      <w:numPr>
        <w:numId w:val="14"/>
      </w:numPr>
      <w:contextualSpacing/>
    </w:pPr>
  </w:style>
  <w:style w:type="paragraph" w:styleId="Nummerertliste2">
    <w:name w:val="List Number 2"/>
    <w:basedOn w:val="Normal"/>
    <w:uiPriority w:val="99"/>
    <w:semiHidden/>
    <w:rsid w:val="00507B0B"/>
    <w:pPr>
      <w:numPr>
        <w:numId w:val="15"/>
      </w:numPr>
      <w:contextualSpacing/>
    </w:pPr>
  </w:style>
  <w:style w:type="paragraph" w:styleId="Nummerertliste3">
    <w:name w:val="List Number 3"/>
    <w:basedOn w:val="Normal"/>
    <w:uiPriority w:val="99"/>
    <w:semiHidden/>
    <w:rsid w:val="00507B0B"/>
    <w:pPr>
      <w:numPr>
        <w:numId w:val="16"/>
      </w:numPr>
      <w:contextualSpacing/>
    </w:pPr>
  </w:style>
  <w:style w:type="paragraph" w:styleId="Nummerertliste4">
    <w:name w:val="List Number 4"/>
    <w:basedOn w:val="Normal"/>
    <w:uiPriority w:val="99"/>
    <w:semiHidden/>
    <w:rsid w:val="00507B0B"/>
    <w:pPr>
      <w:numPr>
        <w:numId w:val="17"/>
      </w:numPr>
      <w:contextualSpacing/>
    </w:pPr>
  </w:style>
  <w:style w:type="paragraph" w:styleId="Nummerertliste5">
    <w:name w:val="List Number 5"/>
    <w:basedOn w:val="Normal"/>
    <w:uiPriority w:val="99"/>
    <w:semiHidden/>
    <w:rsid w:val="00507B0B"/>
    <w:pPr>
      <w:numPr>
        <w:numId w:val="18"/>
      </w:numPr>
      <w:contextualSpacing/>
    </w:pPr>
  </w:style>
  <w:style w:type="character" w:customStyle="1" w:styleId="Omtale1">
    <w:name w:val="Omtale1"/>
    <w:basedOn w:val="Standardskriftforavsnitt"/>
    <w:uiPriority w:val="99"/>
    <w:semiHidden/>
    <w:rsid w:val="00507B0B"/>
    <w:rPr>
      <w:color w:val="2B579A"/>
      <w:shd w:val="clear" w:color="auto" w:fill="E6E6E6"/>
    </w:rPr>
  </w:style>
  <w:style w:type="paragraph" w:styleId="Overskriftforinnholdsfortegnelse">
    <w:name w:val="TOC Heading"/>
    <w:basedOn w:val="Overskrift1"/>
    <w:next w:val="Normal"/>
    <w:uiPriority w:val="39"/>
    <w:qFormat/>
    <w:rsid w:val="009D2053"/>
    <w:pPr>
      <w:numPr>
        <w:numId w:val="0"/>
      </w:numPr>
      <w:spacing w:before="240" w:line="446" w:lineRule="atLeast"/>
      <w:outlineLvl w:val="9"/>
    </w:pPr>
    <w:rPr>
      <w:b w:val="0"/>
      <w:color w:val="231F20" w:themeColor="text1"/>
      <w:sz w:val="32"/>
    </w:rPr>
  </w:style>
  <w:style w:type="paragraph" w:styleId="Punktliste">
    <w:name w:val="List Bullet"/>
    <w:basedOn w:val="Normal"/>
    <w:uiPriority w:val="99"/>
    <w:rsid w:val="00507B0B"/>
    <w:pPr>
      <w:numPr>
        <w:numId w:val="19"/>
      </w:numPr>
      <w:contextualSpacing/>
    </w:pPr>
  </w:style>
  <w:style w:type="paragraph" w:styleId="Punktliste2">
    <w:name w:val="List Bullet 2"/>
    <w:basedOn w:val="Normal"/>
    <w:uiPriority w:val="99"/>
    <w:semiHidden/>
    <w:rsid w:val="00507B0B"/>
    <w:pPr>
      <w:numPr>
        <w:numId w:val="20"/>
      </w:numPr>
      <w:contextualSpacing/>
    </w:pPr>
  </w:style>
  <w:style w:type="paragraph" w:styleId="Punktliste3">
    <w:name w:val="List Bullet 3"/>
    <w:basedOn w:val="Normal"/>
    <w:uiPriority w:val="99"/>
    <w:semiHidden/>
    <w:rsid w:val="00507B0B"/>
    <w:pPr>
      <w:numPr>
        <w:numId w:val="21"/>
      </w:numPr>
      <w:contextualSpacing/>
    </w:pPr>
  </w:style>
  <w:style w:type="paragraph" w:styleId="Punktliste4">
    <w:name w:val="List Bullet 4"/>
    <w:basedOn w:val="Normal"/>
    <w:uiPriority w:val="99"/>
    <w:semiHidden/>
    <w:rsid w:val="00507B0B"/>
    <w:pPr>
      <w:numPr>
        <w:numId w:val="22"/>
      </w:numPr>
      <w:contextualSpacing/>
    </w:pPr>
  </w:style>
  <w:style w:type="paragraph" w:styleId="Punktliste5">
    <w:name w:val="List Bullet 5"/>
    <w:basedOn w:val="Normal"/>
    <w:uiPriority w:val="99"/>
    <w:semiHidden/>
    <w:rsid w:val="00507B0B"/>
    <w:pPr>
      <w:numPr>
        <w:numId w:val="23"/>
      </w:numPr>
      <w:contextualSpacing/>
    </w:pPr>
  </w:style>
  <w:style w:type="paragraph" w:styleId="Rentekst">
    <w:name w:val="Plain Text"/>
    <w:basedOn w:val="Normal"/>
    <w:link w:val="RentekstTegn"/>
    <w:uiPriority w:val="99"/>
    <w:semiHidden/>
    <w:rsid w:val="00507B0B"/>
    <w:rPr>
      <w:rFonts w:ascii="Consolas" w:hAnsi="Consolas"/>
      <w:sz w:val="21"/>
      <w:szCs w:val="21"/>
    </w:rPr>
  </w:style>
  <w:style w:type="character" w:customStyle="1" w:styleId="RentekstTegn">
    <w:name w:val="Ren tekst Tegn"/>
    <w:basedOn w:val="Standardskriftforavsnitt"/>
    <w:link w:val="Rentekst"/>
    <w:uiPriority w:val="99"/>
    <w:semiHidden/>
    <w:rsid w:val="00507B0B"/>
    <w:rPr>
      <w:rFonts w:ascii="Consolas" w:hAnsi="Consolas"/>
      <w:noProof/>
      <w:color w:val="231F20"/>
      <w:sz w:val="21"/>
      <w:szCs w:val="21"/>
    </w:rPr>
  </w:style>
  <w:style w:type="table" w:styleId="Rutenettabell1lys">
    <w:name w:val="Grid Table 1 Light"/>
    <w:basedOn w:val="Vanligtabell"/>
    <w:uiPriority w:val="46"/>
    <w:rsid w:val="00507B0B"/>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507B0B"/>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507B0B"/>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507B0B"/>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507B0B"/>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507B0B"/>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507B0B"/>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507B0B"/>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507B0B"/>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2uthevingsfarge2">
    <w:name w:val="Grid Table 2 Accent 2"/>
    <w:basedOn w:val="Vanligtabell"/>
    <w:uiPriority w:val="47"/>
    <w:rsid w:val="00507B0B"/>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2uthevingsfarge3">
    <w:name w:val="Grid Table 2 Accent 3"/>
    <w:basedOn w:val="Vanligtabell"/>
    <w:uiPriority w:val="47"/>
    <w:rsid w:val="00507B0B"/>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2uthevingsfarge4">
    <w:name w:val="Grid Table 2 Accent 4"/>
    <w:basedOn w:val="Vanligtabell"/>
    <w:uiPriority w:val="47"/>
    <w:rsid w:val="00507B0B"/>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2uthevingsfarge5">
    <w:name w:val="Grid Table 2 Accent 5"/>
    <w:basedOn w:val="Vanligtabell"/>
    <w:uiPriority w:val="47"/>
    <w:rsid w:val="00507B0B"/>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2uthevingsfarge6">
    <w:name w:val="Grid Table 2 Accent 6"/>
    <w:basedOn w:val="Vanligtabell"/>
    <w:uiPriority w:val="47"/>
    <w:rsid w:val="00507B0B"/>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3">
    <w:name w:val="Grid Table 3"/>
    <w:basedOn w:val="Vanligtabell"/>
    <w:uiPriority w:val="48"/>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3uthevingsfarge2">
    <w:name w:val="Grid Table 3 Accent 2"/>
    <w:basedOn w:val="Vanligtabell"/>
    <w:uiPriority w:val="48"/>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3uthevingsfarge3">
    <w:name w:val="Grid Table 3 Accent 3"/>
    <w:basedOn w:val="Vanligtabell"/>
    <w:uiPriority w:val="48"/>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3uthevingsfarge4">
    <w:name w:val="Grid Table 3 Accent 4"/>
    <w:basedOn w:val="Vanligtabell"/>
    <w:uiPriority w:val="48"/>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3uthevingsfarge5">
    <w:name w:val="Grid Table 3 Accent 5"/>
    <w:basedOn w:val="Vanligtabell"/>
    <w:uiPriority w:val="48"/>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3uthevingsfarge6">
    <w:name w:val="Grid Table 3 Accent 6"/>
    <w:basedOn w:val="Vanligtabell"/>
    <w:uiPriority w:val="48"/>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4">
    <w:name w:val="Grid Table 4"/>
    <w:basedOn w:val="Vanligtabell"/>
    <w:uiPriority w:val="49"/>
    <w:rsid w:val="00507B0B"/>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507B0B"/>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4uthevingsfarge2">
    <w:name w:val="Grid Table 4 Accent 2"/>
    <w:basedOn w:val="Vanligtabell"/>
    <w:uiPriority w:val="49"/>
    <w:rsid w:val="00507B0B"/>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4uthevingsfarge3">
    <w:name w:val="Grid Table 4 Accent 3"/>
    <w:basedOn w:val="Vanligtabell"/>
    <w:uiPriority w:val="49"/>
    <w:rsid w:val="00507B0B"/>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4uthevingsfarge4">
    <w:name w:val="Grid Table 4 Accent 4"/>
    <w:basedOn w:val="Vanligtabell"/>
    <w:uiPriority w:val="49"/>
    <w:rsid w:val="00507B0B"/>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4uthevingsfarge5">
    <w:name w:val="Grid Table 4 Accent 5"/>
    <w:basedOn w:val="Vanligtabell"/>
    <w:uiPriority w:val="49"/>
    <w:rsid w:val="00507B0B"/>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4uthevingsfarge6">
    <w:name w:val="Grid Table 4 Accent 6"/>
    <w:basedOn w:val="Vanligtabell"/>
    <w:uiPriority w:val="49"/>
    <w:rsid w:val="00507B0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5mrk">
    <w:name w:val="Grid Table 5 Dark"/>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Rutenettabell5mrkuthevingsfarge2">
    <w:name w:val="Grid Table 5 Dark Accent 2"/>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Rutenettabell5mrkuthevingsfarge3">
    <w:name w:val="Grid Table 5 Dark Accent 3"/>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Rutenettabell5mrkuthevingsfarge4">
    <w:name w:val="Grid Table 5 Dark Accent 4"/>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Rutenettabell5mrkuthevingsfarge5">
    <w:name w:val="Grid Table 5 Dark Accent 5"/>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Rutenettabell5mrkuthevingsfarge6">
    <w:name w:val="Grid Table 5 Dark Accent 6"/>
    <w:basedOn w:val="Vanligtabell"/>
    <w:uiPriority w:val="50"/>
    <w:rsid w:val="00507B0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Rutenettabell6fargerik">
    <w:name w:val="Grid Table 6 Colorful"/>
    <w:basedOn w:val="Vanligtabell"/>
    <w:uiPriority w:val="51"/>
    <w:rsid w:val="00507B0B"/>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507B0B"/>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Rutenettabell6fargerikuthevingsfarge2">
    <w:name w:val="Grid Table 6 Colorful Accent 2"/>
    <w:basedOn w:val="Vanligtabell"/>
    <w:uiPriority w:val="51"/>
    <w:rsid w:val="00507B0B"/>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Rutenettabell6fargerikuthevingsfarge3">
    <w:name w:val="Grid Table 6 Colorful Accent 3"/>
    <w:basedOn w:val="Vanligtabell"/>
    <w:uiPriority w:val="51"/>
    <w:rsid w:val="00507B0B"/>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Rutenettabell6fargerikuthevingsfarge4">
    <w:name w:val="Grid Table 6 Colorful Accent 4"/>
    <w:basedOn w:val="Vanligtabell"/>
    <w:uiPriority w:val="51"/>
    <w:rsid w:val="00507B0B"/>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Rutenettabell6fargerikuthevingsfarge5">
    <w:name w:val="Grid Table 6 Colorful Accent 5"/>
    <w:basedOn w:val="Vanligtabell"/>
    <w:uiPriority w:val="51"/>
    <w:rsid w:val="00507B0B"/>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Rutenettabell6fargerikuthevingsfarge6">
    <w:name w:val="Grid Table 6 Colorful Accent 6"/>
    <w:basedOn w:val="Vanligtabell"/>
    <w:uiPriority w:val="51"/>
    <w:rsid w:val="00507B0B"/>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Rutenettabell7fargerik">
    <w:name w:val="Grid Table 7 Colorful"/>
    <w:basedOn w:val="Vanligtabell"/>
    <w:uiPriority w:val="52"/>
    <w:rsid w:val="00507B0B"/>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507B0B"/>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Rutenettabell7fargerikuthevingsfarge2">
    <w:name w:val="Grid Table 7 Colorful Accent 2"/>
    <w:basedOn w:val="Vanligtabell"/>
    <w:uiPriority w:val="52"/>
    <w:rsid w:val="00507B0B"/>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Rutenettabell7fargerikuthevingsfarge3">
    <w:name w:val="Grid Table 7 Colorful Accent 3"/>
    <w:basedOn w:val="Vanligtabell"/>
    <w:uiPriority w:val="52"/>
    <w:rsid w:val="00507B0B"/>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Rutenettabell7fargerikuthevingsfarge4">
    <w:name w:val="Grid Table 7 Colorful Accent 4"/>
    <w:basedOn w:val="Vanligtabell"/>
    <w:uiPriority w:val="52"/>
    <w:rsid w:val="00507B0B"/>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Rutenettabell7fargerikuthevingsfarge5">
    <w:name w:val="Grid Table 7 Colorful Accent 5"/>
    <w:basedOn w:val="Vanligtabell"/>
    <w:uiPriority w:val="52"/>
    <w:rsid w:val="00507B0B"/>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Rutenettabell7fargerikuthevingsfarge6">
    <w:name w:val="Grid Table 7 Colorful Accent 6"/>
    <w:basedOn w:val="Vanligtabell"/>
    <w:uiPriority w:val="52"/>
    <w:rsid w:val="00507B0B"/>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Rutenettabelllys">
    <w:name w:val="Grid Table Light"/>
    <w:basedOn w:val="Vanligtabell"/>
    <w:uiPriority w:val="40"/>
    <w:rsid w:val="00507B0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rsid w:val="00507B0B"/>
  </w:style>
  <w:style w:type="paragraph" w:styleId="Sitat">
    <w:name w:val="Quote"/>
    <w:basedOn w:val="Normal"/>
    <w:next w:val="Normal"/>
    <w:link w:val="SitatTegn"/>
    <w:uiPriority w:val="29"/>
    <w:qFormat/>
    <w:rsid w:val="00507B0B"/>
    <w:pPr>
      <w:spacing w:before="200" w:after="160"/>
      <w:ind w:left="864" w:right="864"/>
      <w:jc w:val="center"/>
    </w:pPr>
    <w:rPr>
      <w:i/>
      <w:iCs/>
      <w:color w:val="5D5356" w:themeColor="text1" w:themeTint="BF"/>
    </w:rPr>
  </w:style>
  <w:style w:type="character" w:customStyle="1" w:styleId="SitatTegn">
    <w:name w:val="Sitat Tegn"/>
    <w:basedOn w:val="Standardskriftforavsnitt"/>
    <w:link w:val="Sitat"/>
    <w:uiPriority w:val="29"/>
    <w:rsid w:val="00507B0B"/>
    <w:rPr>
      <w:i/>
      <w:iCs/>
      <w:noProof/>
      <w:color w:val="5D5356" w:themeColor="text1" w:themeTint="BF"/>
      <w:sz w:val="30"/>
    </w:rPr>
  </w:style>
  <w:style w:type="character" w:styleId="Sluttnotereferanse">
    <w:name w:val="endnote reference"/>
    <w:basedOn w:val="Standardskriftforavsnitt"/>
    <w:uiPriority w:val="99"/>
    <w:semiHidden/>
    <w:rsid w:val="00507B0B"/>
    <w:rPr>
      <w:vertAlign w:val="superscript"/>
    </w:rPr>
  </w:style>
  <w:style w:type="paragraph" w:styleId="Sluttnotetekst">
    <w:name w:val="endnote text"/>
    <w:basedOn w:val="Normal"/>
    <w:link w:val="SluttnotetekstTegn"/>
    <w:uiPriority w:val="99"/>
    <w:semiHidden/>
    <w:rsid w:val="00507B0B"/>
    <w:rPr>
      <w:sz w:val="20"/>
      <w:szCs w:val="20"/>
    </w:rPr>
  </w:style>
  <w:style w:type="character" w:customStyle="1" w:styleId="SluttnotetekstTegn">
    <w:name w:val="Sluttnotetekst Tegn"/>
    <w:basedOn w:val="Standardskriftforavsnitt"/>
    <w:link w:val="Sluttnotetekst"/>
    <w:uiPriority w:val="99"/>
    <w:semiHidden/>
    <w:rsid w:val="00507B0B"/>
    <w:rPr>
      <w:noProof/>
      <w:color w:val="231F20"/>
      <w:sz w:val="20"/>
      <w:szCs w:val="20"/>
    </w:rPr>
  </w:style>
  <w:style w:type="character" w:customStyle="1" w:styleId="Smarthyperkobling1">
    <w:name w:val="Smart hyperkobling1"/>
    <w:basedOn w:val="Standardskriftforavsnitt"/>
    <w:uiPriority w:val="99"/>
    <w:semiHidden/>
    <w:rsid w:val="00507B0B"/>
    <w:rPr>
      <w:u w:val="dotted"/>
    </w:rPr>
  </w:style>
  <w:style w:type="character" w:styleId="Sterk">
    <w:name w:val="Strong"/>
    <w:basedOn w:val="Standardskriftforavsnitt"/>
    <w:uiPriority w:val="22"/>
    <w:qFormat/>
    <w:rsid w:val="00507B0B"/>
    <w:rPr>
      <w:b/>
      <w:bCs/>
    </w:rPr>
  </w:style>
  <w:style w:type="character" w:styleId="Sterkreferanse">
    <w:name w:val="Intense Reference"/>
    <w:basedOn w:val="Standardskriftforavsnitt"/>
    <w:uiPriority w:val="32"/>
    <w:qFormat/>
    <w:rsid w:val="00507B0B"/>
    <w:rPr>
      <w:b/>
      <w:bCs/>
      <w:smallCaps/>
      <w:color w:val="4472C4" w:themeColor="accent1"/>
      <w:spacing w:val="5"/>
    </w:rPr>
  </w:style>
  <w:style w:type="character" w:styleId="Sterkutheving">
    <w:name w:val="Intense Emphasis"/>
    <w:basedOn w:val="Standardskriftforavsnitt"/>
    <w:uiPriority w:val="21"/>
    <w:qFormat/>
    <w:rsid w:val="00507B0B"/>
    <w:rPr>
      <w:i/>
      <w:iCs/>
      <w:color w:val="4472C4" w:themeColor="accent1"/>
    </w:rPr>
  </w:style>
  <w:style w:type="paragraph" w:styleId="Sterktsitat">
    <w:name w:val="Intense Quote"/>
    <w:basedOn w:val="Normal"/>
    <w:next w:val="Normal"/>
    <w:link w:val="SterktsitatTegn"/>
    <w:uiPriority w:val="30"/>
    <w:qFormat/>
    <w:rsid w:val="00507B0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SterktsitatTegn">
    <w:name w:val="Sterkt sitat Tegn"/>
    <w:basedOn w:val="Standardskriftforavsnitt"/>
    <w:link w:val="Sterktsitat"/>
    <w:uiPriority w:val="30"/>
    <w:rsid w:val="00507B0B"/>
    <w:rPr>
      <w:i/>
      <w:iCs/>
      <w:noProof/>
      <w:color w:val="4472C4" w:themeColor="accent1"/>
      <w:sz w:val="30"/>
    </w:rPr>
  </w:style>
  <w:style w:type="paragraph" w:styleId="Stikkordregisteroverskrift">
    <w:name w:val="index heading"/>
    <w:basedOn w:val="Normal"/>
    <w:next w:val="Indeks1"/>
    <w:uiPriority w:val="99"/>
    <w:semiHidden/>
    <w:rsid w:val="00507B0B"/>
    <w:rPr>
      <w:rFonts w:asciiTheme="majorHAnsi" w:eastAsiaTheme="majorEastAsia" w:hAnsiTheme="majorHAnsi" w:cstheme="majorBidi"/>
      <w:b/>
      <w:bCs/>
    </w:rPr>
  </w:style>
  <w:style w:type="character" w:styleId="Svakreferanse">
    <w:name w:val="Subtle Reference"/>
    <w:basedOn w:val="Standardskriftforavsnitt"/>
    <w:uiPriority w:val="31"/>
    <w:qFormat/>
    <w:rsid w:val="00507B0B"/>
    <w:rPr>
      <w:smallCaps/>
      <w:color w:val="76686B" w:themeColor="text1" w:themeTint="A5"/>
    </w:rPr>
  </w:style>
  <w:style w:type="character" w:styleId="Svakutheving">
    <w:name w:val="Subtle Emphasis"/>
    <w:basedOn w:val="Standardskriftforavsnitt"/>
    <w:uiPriority w:val="19"/>
    <w:qFormat/>
    <w:rsid w:val="00507B0B"/>
    <w:rPr>
      <w:i/>
      <w:iCs/>
      <w:color w:val="5D5356" w:themeColor="text1" w:themeTint="BF"/>
    </w:rPr>
  </w:style>
  <w:style w:type="table" w:styleId="Tabell-3D-effekt1">
    <w:name w:val="Table 3D effects 1"/>
    <w:basedOn w:val="Vanligtabell"/>
    <w:uiPriority w:val="99"/>
    <w:semiHidden/>
    <w:unhideWhenUsed/>
    <w:rsid w:val="00507B0B"/>
    <w:pPr>
      <w:spacing w:after="0" w:line="446"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507B0B"/>
    <w:pPr>
      <w:spacing w:after="0" w:line="446"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507B0B"/>
    <w:pPr>
      <w:spacing w:after="0" w:line="446"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507B0B"/>
    <w:pPr>
      <w:spacing w:after="0" w:line="446"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507B0B"/>
    <w:pPr>
      <w:spacing w:after="0" w:line="446"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507B0B"/>
    <w:pPr>
      <w:spacing w:after="0" w:line="446"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507B0B"/>
    <w:pPr>
      <w:spacing w:after="0" w:line="446"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507B0B"/>
    <w:pPr>
      <w:spacing w:after="0" w:line="446"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507B0B"/>
    <w:pPr>
      <w:spacing w:after="0" w:line="446"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507B0B"/>
    <w:pPr>
      <w:spacing w:after="0" w:line="446"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507B0B"/>
    <w:pPr>
      <w:spacing w:after="0" w:line="446"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507B0B"/>
    <w:pPr>
      <w:spacing w:after="0" w:line="446"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507B0B"/>
    <w:pPr>
      <w:spacing w:after="0" w:line="446"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507B0B"/>
    <w:pPr>
      <w:spacing w:after="0" w:line="446"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507B0B"/>
    <w:pPr>
      <w:spacing w:after="0" w:line="446"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507B0B"/>
    <w:pPr>
      <w:spacing w:after="0" w:line="446"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507B0B"/>
    <w:pPr>
      <w:spacing w:after="0" w:line="446"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507B0B"/>
    <w:pPr>
      <w:spacing w:after="0" w:line="446"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507B0B"/>
    <w:pPr>
      <w:spacing w:after="0" w:line="446"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507B0B"/>
    <w:pPr>
      <w:spacing w:after="0" w:line="446"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507B0B"/>
    <w:pPr>
      <w:spacing w:after="0" w:line="446"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507B0B"/>
    <w:pPr>
      <w:spacing w:after="0" w:line="446"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507B0B"/>
    <w:pPr>
      <w:spacing w:after="0" w:line="446"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507B0B"/>
    <w:pPr>
      <w:spacing w:after="0" w:line="446"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507B0B"/>
    <w:pPr>
      <w:spacing w:after="0" w:line="446"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507B0B"/>
    <w:pPr>
      <w:spacing w:after="0" w:line="446"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507B0B"/>
    <w:pPr>
      <w:spacing w:after="0" w:line="446"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507B0B"/>
    <w:pPr>
      <w:spacing w:after="0" w:line="446"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507B0B"/>
    <w:pPr>
      <w:spacing w:after="0" w:line="446"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507B0B"/>
    <w:pPr>
      <w:spacing w:after="0" w:line="446"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507B0B"/>
    <w:pPr>
      <w:spacing w:after="0" w:line="446"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507B0B"/>
    <w:pPr>
      <w:spacing w:after="0" w:line="446"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507B0B"/>
    <w:pPr>
      <w:spacing w:after="0" w:line="446"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507B0B"/>
    <w:pPr>
      <w:spacing w:after="0" w:line="446"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507B0B"/>
    <w:pPr>
      <w:spacing w:after="0" w:line="446"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507B0B"/>
    <w:pPr>
      <w:spacing w:after="0" w:line="446"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507B0B"/>
    <w:pPr>
      <w:contextualSpacing/>
    </w:pPr>
    <w:rPr>
      <w:rFonts w:asciiTheme="majorHAnsi" w:eastAsiaTheme="majorEastAsia" w:hAnsiTheme="majorHAnsi" w:cstheme="majorBidi"/>
      <w:color w:val="auto"/>
      <w:spacing w:val="-10"/>
      <w:kern w:val="28"/>
      <w:sz w:val="56"/>
      <w:szCs w:val="56"/>
    </w:rPr>
  </w:style>
  <w:style w:type="character" w:customStyle="1" w:styleId="TittelTegn">
    <w:name w:val="Tittel Tegn"/>
    <w:basedOn w:val="Standardskriftforavsnitt"/>
    <w:link w:val="Tittel"/>
    <w:uiPriority w:val="10"/>
    <w:rsid w:val="00507B0B"/>
    <w:rPr>
      <w:rFonts w:asciiTheme="majorHAnsi" w:eastAsiaTheme="majorEastAsia" w:hAnsiTheme="majorHAnsi" w:cstheme="majorBidi"/>
      <w:noProof/>
      <w:spacing w:val="-10"/>
      <w:kern w:val="28"/>
      <w:sz w:val="56"/>
      <w:szCs w:val="56"/>
    </w:rPr>
  </w:style>
  <w:style w:type="character" w:customStyle="1" w:styleId="UnresolvedMention1">
    <w:name w:val="Unresolved Mention1"/>
    <w:basedOn w:val="Standardskriftforavsnitt"/>
    <w:uiPriority w:val="99"/>
    <w:semiHidden/>
    <w:rsid w:val="00507B0B"/>
    <w:rPr>
      <w:color w:val="808080"/>
      <w:shd w:val="clear" w:color="auto" w:fill="E6E6E6"/>
    </w:rPr>
  </w:style>
  <w:style w:type="paragraph" w:styleId="Underskrift">
    <w:name w:val="Signature"/>
    <w:basedOn w:val="Normal"/>
    <w:link w:val="UnderskriftTegn"/>
    <w:uiPriority w:val="99"/>
    <w:semiHidden/>
    <w:rsid w:val="00507B0B"/>
    <w:pPr>
      <w:ind w:left="4252"/>
    </w:pPr>
  </w:style>
  <w:style w:type="character" w:customStyle="1" w:styleId="UnderskriftTegn">
    <w:name w:val="Underskrift Tegn"/>
    <w:basedOn w:val="Standardskriftforavsnitt"/>
    <w:link w:val="Underskrift"/>
    <w:uiPriority w:val="99"/>
    <w:semiHidden/>
    <w:rsid w:val="00507B0B"/>
    <w:rPr>
      <w:noProof/>
      <w:color w:val="231F20"/>
      <w:sz w:val="30"/>
    </w:rPr>
  </w:style>
  <w:style w:type="paragraph" w:styleId="Undertittel">
    <w:name w:val="Subtitle"/>
    <w:basedOn w:val="Normal"/>
    <w:next w:val="Normal"/>
    <w:link w:val="UndertittelTegn"/>
    <w:uiPriority w:val="11"/>
    <w:qFormat/>
    <w:rsid w:val="00E7726E"/>
    <w:pPr>
      <w:spacing w:line="460" w:lineRule="atLeast"/>
    </w:pPr>
    <w:rPr>
      <w:sz w:val="30"/>
    </w:rPr>
  </w:style>
  <w:style w:type="character" w:customStyle="1" w:styleId="UndertittelTegn">
    <w:name w:val="Undertittel Tegn"/>
    <w:basedOn w:val="Standardskriftforavsnitt"/>
    <w:link w:val="Undertittel"/>
    <w:uiPriority w:val="11"/>
    <w:rsid w:val="00E7726E"/>
    <w:rPr>
      <w:noProof/>
      <w:color w:val="231F20"/>
      <w:sz w:val="30"/>
    </w:rPr>
  </w:style>
  <w:style w:type="character" w:styleId="Utheving">
    <w:name w:val="Emphasis"/>
    <w:basedOn w:val="Standardskriftforavsnitt"/>
    <w:uiPriority w:val="20"/>
    <w:qFormat/>
    <w:rsid w:val="00507B0B"/>
    <w:rPr>
      <w:i/>
      <w:iCs/>
    </w:rPr>
  </w:style>
  <w:style w:type="paragraph" w:styleId="Vanliginnrykk">
    <w:name w:val="Normal Indent"/>
    <w:basedOn w:val="Normal"/>
    <w:uiPriority w:val="99"/>
    <w:semiHidden/>
    <w:rsid w:val="00507B0B"/>
    <w:pPr>
      <w:ind w:left="708"/>
    </w:pPr>
  </w:style>
  <w:style w:type="table" w:styleId="Vanligtabell1">
    <w:name w:val="Plain Table 1"/>
    <w:basedOn w:val="Vanligtabell"/>
    <w:uiPriority w:val="41"/>
    <w:rsid w:val="00507B0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507B0B"/>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507B0B"/>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507B0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507B0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Overskrift">
    <w:name w:val="Overskrift"/>
    <w:basedOn w:val="Normal"/>
    <w:rsid w:val="009A421F"/>
    <w:pPr>
      <w:spacing w:before="60" w:after="60" w:line="240" w:lineRule="auto"/>
    </w:pPr>
    <w:rPr>
      <w:rFonts w:eastAsia="Times New Roman" w:cs="Times New Roman"/>
      <w:b/>
      <w:color w:val="000000"/>
      <w:sz w:val="32"/>
      <w:szCs w:val="20"/>
      <w:lang w:eastAsia="nb-NO"/>
    </w:rPr>
  </w:style>
  <w:style w:type="paragraph" w:customStyle="1" w:styleId="Normalfet">
    <w:name w:val="Normal (fet)"/>
    <w:basedOn w:val="Normal"/>
    <w:rsid w:val="009A421F"/>
    <w:pPr>
      <w:spacing w:line="240" w:lineRule="auto"/>
    </w:pPr>
    <w:rPr>
      <w:rFonts w:ascii="Times New Roman" w:eastAsia="Times New Roman" w:hAnsi="Times New Roman" w:cs="Times New Roman"/>
      <w:b/>
      <w:color w:val="auto"/>
      <w:sz w:val="24"/>
      <w:szCs w:val="20"/>
      <w:lang w:eastAsia="nb-NO"/>
    </w:rPr>
  </w:style>
  <w:style w:type="paragraph" w:customStyle="1" w:styleId="Forside">
    <w:name w:val="Forside"/>
    <w:basedOn w:val="Normal"/>
    <w:link w:val="ForsideTegn"/>
    <w:qFormat/>
    <w:rsid w:val="00931F6B"/>
    <w:rPr>
      <w:b/>
      <w:sz w:val="40"/>
      <w:szCs w:val="40"/>
    </w:rPr>
  </w:style>
  <w:style w:type="character" w:customStyle="1" w:styleId="ForsideTegn">
    <w:name w:val="Forside Tegn"/>
    <w:basedOn w:val="Standardskriftforavsnitt"/>
    <w:link w:val="Forside"/>
    <w:rsid w:val="00931F6B"/>
    <w:rPr>
      <w:rFonts w:ascii="Arial" w:hAnsi="Arial" w:cs="Arial"/>
      <w:b/>
      <w:noProof/>
      <w:color w:val="231F20"/>
      <w:sz w:val="40"/>
      <w:szCs w:val="40"/>
    </w:rPr>
  </w:style>
  <w:style w:type="character" w:customStyle="1" w:styleId="IngenmellomromTegn">
    <w:name w:val="Ingen mellomrom Tegn"/>
    <w:basedOn w:val="Standardskriftforavsnitt"/>
    <w:link w:val="Ingenmellomrom"/>
    <w:uiPriority w:val="1"/>
    <w:rsid w:val="00DA0968"/>
    <w:rPr>
      <w:noProof/>
      <w:color w:val="231F20"/>
      <w:sz w:val="30"/>
    </w:rPr>
  </w:style>
  <w:style w:type="paragraph" w:customStyle="1" w:styleId="Ledetekst">
    <w:name w:val="Ledetekst"/>
    <w:basedOn w:val="Normal"/>
    <w:rsid w:val="00DA0968"/>
    <w:pPr>
      <w:overflowPunct w:val="0"/>
      <w:autoSpaceDE w:val="0"/>
      <w:autoSpaceDN w:val="0"/>
      <w:adjustRightInd w:val="0"/>
      <w:spacing w:before="0" w:after="0" w:line="240" w:lineRule="auto"/>
    </w:pPr>
    <w:rPr>
      <w:rFonts w:eastAsia="Times New Roman" w:cs="Times New Roman"/>
      <w:color w:val="auto"/>
      <w:sz w:val="16"/>
      <w:szCs w:val="20"/>
      <w:lang w:eastAsia="nb-NO"/>
    </w:rPr>
  </w:style>
  <w:style w:type="paragraph" w:customStyle="1" w:styleId="Merknadstekst1">
    <w:name w:val="Merknadstekst1"/>
    <w:basedOn w:val="Normal"/>
    <w:rsid w:val="00DA0968"/>
    <w:pPr>
      <w:suppressAutoHyphens/>
      <w:spacing w:before="0" w:after="0" w:line="240" w:lineRule="auto"/>
    </w:pPr>
    <w:rPr>
      <w:rFonts w:eastAsia="Times New Roman" w:cs="Times New Roman"/>
      <w:color w:val="auto"/>
      <w:lang w:eastAsia="ar-SA"/>
    </w:rPr>
  </w:style>
  <w:style w:type="paragraph" w:customStyle="1" w:styleId="CommentSubject1">
    <w:name w:val="Comment Subject1"/>
    <w:basedOn w:val="Merknadstekst1"/>
    <w:next w:val="Merknadstekst1"/>
    <w:rsid w:val="00DA0968"/>
    <w:rPr>
      <w:b/>
      <w:bCs/>
    </w:rPr>
  </w:style>
  <w:style w:type="paragraph" w:customStyle="1" w:styleId="TableContents">
    <w:name w:val="Table Contents"/>
    <w:basedOn w:val="Normal"/>
    <w:rsid w:val="00DA0968"/>
    <w:pPr>
      <w:suppressLineNumbers/>
      <w:suppressAutoHyphens/>
      <w:spacing w:before="0" w:after="0" w:line="240" w:lineRule="auto"/>
    </w:pPr>
    <w:rPr>
      <w:rFonts w:eastAsia="Times New Roman" w:cs="Times New Roman"/>
      <w:color w:val="auto"/>
      <w:lang w:eastAsia="ar-SA"/>
    </w:rPr>
  </w:style>
  <w:style w:type="character" w:customStyle="1" w:styleId="MerknadstekstTegn">
    <w:name w:val="Merknadstekst Tegn"/>
    <w:basedOn w:val="Standardskriftforavsnitt"/>
    <w:uiPriority w:val="99"/>
    <w:semiHidden/>
    <w:rsid w:val="00DA0968"/>
    <w:rPr>
      <w:sz w:val="20"/>
      <w:szCs w:val="20"/>
    </w:rPr>
  </w:style>
  <w:style w:type="paragraph" w:customStyle="1" w:styleId="Normalmedluftover">
    <w:name w:val="Normal med luft over"/>
    <w:basedOn w:val="Normal"/>
    <w:link w:val="NormalmedluftoverTegn"/>
    <w:qFormat/>
    <w:rsid w:val="00DA0968"/>
    <w:pPr>
      <w:keepLines/>
      <w:widowControl w:val="0"/>
      <w:spacing w:before="140" w:after="0" w:line="240" w:lineRule="auto"/>
    </w:pPr>
    <w:rPr>
      <w:rFonts w:eastAsia="Times New Roman"/>
      <w:color w:val="auto"/>
      <w:lang w:eastAsia="nb-NO"/>
    </w:rPr>
  </w:style>
  <w:style w:type="character" w:customStyle="1" w:styleId="NormalmedluftoverTegn">
    <w:name w:val="Normal med luft over Tegn"/>
    <w:basedOn w:val="Standardskriftforavsnitt"/>
    <w:link w:val="Normalmedluftover"/>
    <w:rsid w:val="00DA0968"/>
    <w:rPr>
      <w:rFonts w:ascii="Arial" w:eastAsia="Times New Roman" w:hAnsi="Arial" w:cs="Arial"/>
      <w:lang w:eastAsia="nb-NO"/>
    </w:rPr>
  </w:style>
  <w:style w:type="table" w:customStyle="1" w:styleId="Tabellrutenett20">
    <w:name w:val="Tabellrutenett2"/>
    <w:basedOn w:val="Vanligtabell"/>
    <w:next w:val="Tabellrutenett"/>
    <w:uiPriority w:val="39"/>
    <w:rsid w:val="00DA0968"/>
    <w:pPr>
      <w:spacing w:after="0" w:line="240" w:lineRule="auto"/>
    </w:pPr>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DA0968"/>
    <w:pPr>
      <w:pageBreakBefore/>
      <w:widowControl w:val="0"/>
      <w:suppressAutoHyphens/>
      <w:spacing w:before="0" w:after="0" w:line="240" w:lineRule="auto"/>
    </w:pPr>
    <w:rPr>
      <w:rFonts w:eastAsia="Times New Roman"/>
      <w:b/>
      <w:bCs/>
      <w:color w:val="D5799A"/>
      <w:spacing w:val="-10"/>
      <w:kern w:val="28"/>
      <w:sz w:val="28"/>
      <w:szCs w:val="28"/>
      <w:lang w:eastAsia="ar-SA"/>
    </w:rPr>
  </w:style>
  <w:style w:type="character" w:customStyle="1" w:styleId="Tittelside2Tegn">
    <w:name w:val="Tittel side 2 Tegn"/>
    <w:basedOn w:val="TittelTegn"/>
    <w:link w:val="Tittelside2"/>
    <w:rsid w:val="00DA0968"/>
    <w:rPr>
      <w:rFonts w:ascii="Arial" w:eastAsia="Times New Roman" w:hAnsi="Arial" w:cs="Arial"/>
      <w:b/>
      <w:bCs/>
      <w:noProof/>
      <w:color w:val="D5799A"/>
      <w:spacing w:val="-10"/>
      <w:kern w:val="28"/>
      <w:sz w:val="28"/>
      <w:szCs w:val="28"/>
      <w:lang w:eastAsia="ar-SA"/>
    </w:rPr>
  </w:style>
  <w:style w:type="paragraph" w:customStyle="1" w:styleId="grnnfirkant">
    <w:name w:val="grønn firkant"/>
    <w:basedOn w:val="Normal"/>
    <w:link w:val="grnnfirkantTegn"/>
    <w:qFormat/>
    <w:rsid w:val="00DA0968"/>
    <w:pPr>
      <w:keepLines/>
      <w:widowControl w:val="0"/>
      <w:spacing w:before="0" w:after="0" w:line="240" w:lineRule="auto"/>
      <w:jc w:val="center"/>
    </w:pPr>
    <w:rPr>
      <w:rFonts w:eastAsia="Times New Roman"/>
      <w:b/>
      <w:bCs/>
      <w:color w:val="FFFFFF"/>
      <w:sz w:val="34"/>
      <w:szCs w:val="34"/>
      <w:lang w:eastAsia="nb-NO"/>
    </w:rPr>
  </w:style>
  <w:style w:type="character" w:customStyle="1" w:styleId="grnnfirkantTegn">
    <w:name w:val="grønn firkant Tegn"/>
    <w:basedOn w:val="Standardskriftforavsnitt"/>
    <w:link w:val="grnnfirkant"/>
    <w:rsid w:val="00DA0968"/>
    <w:rPr>
      <w:rFonts w:ascii="Arial" w:eastAsia="Times New Roman" w:hAnsi="Arial" w:cs="Arial"/>
      <w:b/>
      <w:bCs/>
      <w:color w:val="FFFFFF"/>
      <w:sz w:val="34"/>
      <w:szCs w:val="34"/>
      <w:lang w:eastAsia="nb-NO"/>
    </w:rPr>
  </w:style>
  <w:style w:type="paragraph" w:customStyle="1" w:styleId="1overskrift">
    <w:name w:val="1 overskrift"/>
    <w:basedOn w:val="Overskrift1"/>
    <w:link w:val="1overskriftTegn"/>
    <w:qFormat/>
    <w:rsid w:val="00DA0968"/>
    <w:pPr>
      <w:keepNext w:val="0"/>
      <w:keepLines w:val="0"/>
      <w:numPr>
        <w:numId w:val="0"/>
      </w:numPr>
      <w:spacing w:before="0" w:after="0" w:line="240" w:lineRule="auto"/>
    </w:pPr>
    <w:rPr>
      <w:rFonts w:ascii="Eurostile LT" w:eastAsia="Times New Roman" w:hAnsi="Eurostile LT"/>
      <w:color w:val="auto"/>
      <w:sz w:val="28"/>
      <w:szCs w:val="36"/>
      <w:lang w:val="en-GB" w:eastAsia="nb-NO"/>
    </w:rPr>
  </w:style>
  <w:style w:type="character" w:customStyle="1" w:styleId="1overskriftTegn">
    <w:name w:val="1 overskrift Tegn"/>
    <w:link w:val="1overskrift"/>
    <w:rsid w:val="00DA0968"/>
    <w:rPr>
      <w:rFonts w:ascii="Eurostile LT" w:eastAsia="Times New Roman" w:hAnsi="Eurostile LT" w:cs="Arial"/>
      <w:b/>
      <w:sz w:val="28"/>
      <w:szCs w:val="36"/>
      <w:lang w:val="en-GB" w:eastAsia="nb-NO"/>
    </w:rPr>
  </w:style>
  <w:style w:type="paragraph" w:customStyle="1" w:styleId="Avtale1">
    <w:name w:val="Avtale 1"/>
    <w:basedOn w:val="Overskrift1"/>
    <w:autoRedefine/>
    <w:qFormat/>
    <w:rsid w:val="00DA0968"/>
    <w:pPr>
      <w:numPr>
        <w:numId w:val="0"/>
      </w:numPr>
      <w:spacing w:before="360" w:after="240" w:line="240" w:lineRule="auto"/>
      <w:outlineLvl w:val="1"/>
    </w:pPr>
    <w:rPr>
      <w:rFonts w:asciiTheme="minorHAnsi" w:eastAsia="Times New Roman" w:hAnsiTheme="minorHAnsi"/>
      <w:caps/>
      <w:smallCaps/>
      <w:color w:val="auto"/>
      <w:kern w:val="1"/>
      <w:sz w:val="24"/>
      <w:szCs w:val="26"/>
      <w:lang w:eastAsia="ar-SA"/>
    </w:rPr>
  </w:style>
  <w:style w:type="paragraph" w:customStyle="1" w:styleId="Stil1">
    <w:name w:val="Stil1"/>
    <w:basedOn w:val="Normal"/>
    <w:autoRedefine/>
    <w:qFormat/>
    <w:rsid w:val="00DA0968"/>
    <w:pPr>
      <w:keepNext/>
      <w:keepLines/>
      <w:numPr>
        <w:ilvl w:val="1"/>
        <w:numId w:val="25"/>
      </w:numPr>
      <w:tabs>
        <w:tab w:val="num" w:pos="360"/>
      </w:tabs>
      <w:spacing w:after="0" w:line="240" w:lineRule="auto"/>
      <w:ind w:left="851" w:hanging="851"/>
      <w:outlineLvl w:val="1"/>
    </w:pPr>
    <w:rPr>
      <w:rFonts w:asciiTheme="minorHAnsi" w:eastAsia="Times New Roman" w:hAnsiTheme="minorHAnsi" w:cs="Times New Roman"/>
      <w:b/>
      <w:color w:val="auto"/>
      <w:lang w:eastAsia="ar-SA"/>
    </w:rPr>
  </w:style>
  <w:style w:type="paragraph" w:customStyle="1" w:styleId="AvtaleNormal">
    <w:name w:val="Avtale Normal"/>
    <w:basedOn w:val="Normal"/>
    <w:autoRedefine/>
    <w:qFormat/>
    <w:rsid w:val="00DA0968"/>
    <w:pPr>
      <w:suppressAutoHyphens/>
      <w:spacing w:before="0" w:after="0" w:line="240" w:lineRule="auto"/>
    </w:pPr>
    <w:rPr>
      <w:rFonts w:asciiTheme="minorHAnsi" w:eastAsia="Times New Roman" w:hAnsiTheme="minorHAnsi"/>
      <w:color w:val="auto"/>
      <w:lang w:eastAsia="ar-SA"/>
    </w:rPr>
  </w:style>
  <w:style w:type="paragraph" w:customStyle="1" w:styleId="Avtale3">
    <w:name w:val="Avtale 3"/>
    <w:basedOn w:val="Overskrift3"/>
    <w:autoRedefine/>
    <w:qFormat/>
    <w:rsid w:val="00DA0968"/>
    <w:pPr>
      <w:spacing w:before="0" w:after="180" w:line="240" w:lineRule="auto"/>
      <w:ind w:left="0" w:firstLine="0"/>
    </w:pPr>
    <w:rPr>
      <w:rFonts w:asciiTheme="minorHAnsi" w:eastAsia="Times New Roman" w:hAnsiTheme="minorHAnsi" w:cs="Times New Roman"/>
      <w:bCs/>
      <w:color w:val="auto"/>
      <w:sz w:val="20"/>
      <w:szCs w:val="22"/>
      <w:lang w:eastAsia="ar-SA"/>
    </w:rPr>
  </w:style>
  <w:style w:type="paragraph" w:customStyle="1" w:styleId="Stil3">
    <w:name w:val="Stil3"/>
    <w:basedOn w:val="Avtale3"/>
    <w:autoRedefine/>
    <w:qFormat/>
    <w:rsid w:val="003B7D52"/>
    <w:pPr>
      <w:spacing w:after="0"/>
      <w:ind w:left="720" w:hanging="720"/>
    </w:pPr>
  </w:style>
  <w:style w:type="paragraph" w:customStyle="1" w:styleId="Stil5">
    <w:name w:val="Stil5"/>
    <w:basedOn w:val="Avtale3"/>
    <w:autoRedefine/>
    <w:qFormat/>
    <w:rsid w:val="00174803"/>
    <w:pPr>
      <w:spacing w:after="0"/>
    </w:pPr>
  </w:style>
  <w:style w:type="paragraph" w:styleId="Revisjon">
    <w:name w:val="Revision"/>
    <w:hidden/>
    <w:uiPriority w:val="99"/>
    <w:semiHidden/>
    <w:rsid w:val="00DA0968"/>
    <w:pPr>
      <w:spacing w:after="0" w:line="240" w:lineRule="auto"/>
    </w:pPr>
    <w:rPr>
      <w:rFonts w:eastAsiaTheme="minorEastAsia"/>
    </w:rPr>
  </w:style>
  <w:style w:type="paragraph" w:customStyle="1" w:styleId="Bilag5">
    <w:name w:val="Bilag 5"/>
    <w:basedOn w:val="Normal"/>
    <w:next w:val="Normal"/>
    <w:link w:val="Bilag5Tegn"/>
    <w:autoRedefine/>
    <w:qFormat/>
    <w:rsid w:val="00DA0968"/>
    <w:pPr>
      <w:numPr>
        <w:numId w:val="26"/>
      </w:numPr>
      <w:spacing w:before="0" w:after="160" w:line="259" w:lineRule="auto"/>
      <w:ind w:left="567" w:hanging="567"/>
    </w:pPr>
    <w:rPr>
      <w:rFonts w:asciiTheme="majorHAnsi" w:eastAsiaTheme="majorEastAsia" w:hAnsiTheme="majorHAnsi" w:cstheme="majorBidi"/>
      <w:b/>
      <w:bCs/>
      <w:smallCaps/>
      <w:color w:val="auto"/>
      <w:sz w:val="28"/>
      <w:szCs w:val="36"/>
    </w:rPr>
  </w:style>
  <w:style w:type="paragraph" w:customStyle="1" w:styleId="Bilag5overskrift2">
    <w:name w:val="Bilag 5 overskrift 2"/>
    <w:basedOn w:val="Bilag5"/>
    <w:link w:val="Bilag5overskrift2Tegn"/>
    <w:rsid w:val="00DA0968"/>
    <w:pPr>
      <w:numPr>
        <w:numId w:val="27"/>
      </w:numPr>
    </w:pPr>
    <w:rPr>
      <w:smallCaps w:val="0"/>
    </w:rPr>
  </w:style>
  <w:style w:type="character" w:customStyle="1" w:styleId="Bilag5Tegn">
    <w:name w:val="Bilag 5 Tegn"/>
    <w:basedOn w:val="Standardskriftforavsnitt"/>
    <w:link w:val="Bilag5"/>
    <w:rsid w:val="00DA0968"/>
    <w:rPr>
      <w:rFonts w:asciiTheme="majorHAnsi" w:eastAsiaTheme="majorEastAsia" w:hAnsiTheme="majorHAnsi" w:cstheme="majorBidi"/>
      <w:b/>
      <w:bCs/>
      <w:smallCaps/>
      <w:sz w:val="28"/>
      <w:szCs w:val="36"/>
    </w:rPr>
  </w:style>
  <w:style w:type="paragraph" w:customStyle="1" w:styleId="Bilag5overskrift53x">
    <w:name w:val="Bilag 5 overskrift 5.3.x"/>
    <w:basedOn w:val="Bilag5overskrift2"/>
    <w:link w:val="Bilag5overskrift53xTegn"/>
    <w:rsid w:val="00DA0968"/>
    <w:pPr>
      <w:numPr>
        <w:numId w:val="28"/>
      </w:numPr>
      <w:ind w:left="360"/>
    </w:pPr>
  </w:style>
  <w:style w:type="character" w:customStyle="1" w:styleId="Bilag5overskrift2Tegn">
    <w:name w:val="Bilag 5 overskrift 2 Tegn"/>
    <w:basedOn w:val="Bilag5Tegn"/>
    <w:link w:val="Bilag5overskrift2"/>
    <w:rsid w:val="00DA0968"/>
    <w:rPr>
      <w:rFonts w:asciiTheme="majorHAnsi" w:eastAsiaTheme="majorEastAsia" w:hAnsiTheme="majorHAnsi" w:cstheme="majorBidi"/>
      <w:b/>
      <w:bCs/>
      <w:smallCaps w:val="0"/>
      <w:sz w:val="28"/>
      <w:szCs w:val="36"/>
    </w:rPr>
  </w:style>
  <w:style w:type="paragraph" w:customStyle="1" w:styleId="Bilag5overskrift54x">
    <w:name w:val="Bilag 5 overskrift 5.4.x"/>
    <w:basedOn w:val="Bilag5overskrift53x"/>
    <w:link w:val="Bilag5overskrift54xTegn"/>
    <w:rsid w:val="00DA0968"/>
    <w:pPr>
      <w:numPr>
        <w:numId w:val="29"/>
      </w:numPr>
      <w:ind w:left="360"/>
    </w:pPr>
  </w:style>
  <w:style w:type="character" w:customStyle="1" w:styleId="Bilag5overskrift53xTegn">
    <w:name w:val="Bilag 5 overskrift 5.3.x Tegn"/>
    <w:basedOn w:val="Bilag5overskrift2Tegn"/>
    <w:link w:val="Bilag5overskrift53x"/>
    <w:rsid w:val="00DA0968"/>
    <w:rPr>
      <w:rFonts w:asciiTheme="majorHAnsi" w:eastAsiaTheme="majorEastAsia" w:hAnsiTheme="majorHAnsi" w:cstheme="majorBidi"/>
      <w:b/>
      <w:bCs/>
      <w:smallCaps w:val="0"/>
      <w:sz w:val="28"/>
      <w:szCs w:val="36"/>
    </w:rPr>
  </w:style>
  <w:style w:type="character" w:customStyle="1" w:styleId="Bilag5overskrift54xTegn">
    <w:name w:val="Bilag 5 overskrift 5.4.x Tegn"/>
    <w:basedOn w:val="Bilag5overskrift53xTegn"/>
    <w:link w:val="Bilag5overskrift54x"/>
    <w:rsid w:val="00DA0968"/>
    <w:rPr>
      <w:rFonts w:asciiTheme="majorHAnsi" w:eastAsiaTheme="majorEastAsia" w:hAnsiTheme="majorHAnsi" w:cstheme="majorBidi"/>
      <w:b/>
      <w:bCs/>
      <w:smallCaps w:val="0"/>
      <w:sz w:val="28"/>
      <w:szCs w:val="36"/>
    </w:rPr>
  </w:style>
  <w:style w:type="paragraph" w:customStyle="1" w:styleId="Default">
    <w:name w:val="Default"/>
    <w:uiPriority w:val="99"/>
    <w:rsid w:val="00DA096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istetabell3-uthevingsfarge11">
    <w:name w:val="Listetabell 3 - uthevingsfarge 11"/>
    <w:basedOn w:val="Vanligtabell"/>
    <w:uiPriority w:val="48"/>
    <w:rsid w:val="00DA0968"/>
    <w:pPr>
      <w:spacing w:after="0" w:line="240" w:lineRule="auto"/>
    </w:pPr>
    <w:rPr>
      <w:rFonts w:ascii="Times New Roman" w:eastAsia="Times New Roman" w:hAnsi="Times New Roman" w:cs="Times New Roman"/>
      <w:sz w:val="20"/>
      <w:szCs w:val="20"/>
      <w:lang w:eastAsia="nb-NO"/>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Tekst12pt">
    <w:name w:val="Tekst 12 pt"/>
    <w:uiPriority w:val="99"/>
    <w:rsid w:val="005E27CB"/>
    <w:rPr>
      <w:rFonts w:ascii="Garamond" w:hAnsi="Garamond" w:cs="Garamond"/>
      <w:color w:val="000000"/>
      <w:sz w:val="24"/>
      <w:szCs w:val="24"/>
    </w:rPr>
  </w:style>
  <w:style w:type="paragraph" w:customStyle="1" w:styleId="Vanligtekst-Garamond12pt">
    <w:name w:val="Vanlig tekst - Garamond 12pt"/>
    <w:basedOn w:val="Normal"/>
    <w:uiPriority w:val="99"/>
    <w:rsid w:val="005E27CB"/>
    <w:pPr>
      <w:autoSpaceDE w:val="0"/>
      <w:autoSpaceDN w:val="0"/>
      <w:adjustRightInd w:val="0"/>
      <w:spacing w:before="0" w:after="0" w:line="288" w:lineRule="auto"/>
      <w:textAlignment w:val="center"/>
    </w:pPr>
    <w:rPr>
      <w:rFonts w:ascii="Garamond" w:eastAsia="Calibri" w:hAnsi="Garamond" w:cs="Garamond"/>
      <w:color w:val="000000"/>
      <w:sz w:val="24"/>
      <w:szCs w:val="24"/>
    </w:rPr>
  </w:style>
  <w:style w:type="table" w:customStyle="1" w:styleId="Rutenettabelllys1">
    <w:name w:val="Rutenettabell lys1"/>
    <w:basedOn w:val="Vanligtabell"/>
    <w:uiPriority w:val="40"/>
    <w:rsid w:val="00050CB5"/>
    <w:pPr>
      <w:spacing w:before="60" w:after="60"/>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eavsnittTegn">
    <w:name w:val="Listeavsnitt Tegn"/>
    <w:basedOn w:val="Standardskriftforavsnitt"/>
    <w:link w:val="Listeavsnitt"/>
    <w:uiPriority w:val="34"/>
    <w:locked/>
    <w:rsid w:val="00050CB5"/>
    <w:rPr>
      <w:rFonts w:ascii="Arial" w:hAnsi="Arial" w:cs="Arial"/>
      <w:noProof/>
      <w:color w:val="231F20"/>
    </w:rPr>
  </w:style>
  <w:style w:type="table" w:customStyle="1" w:styleId="Rutenettabelllys11">
    <w:name w:val="Rutenettabell lys11"/>
    <w:basedOn w:val="Vanligtabell"/>
    <w:uiPriority w:val="40"/>
    <w:rsid w:val="00050CB5"/>
    <w:pPr>
      <w:spacing w:before="60" w:after="60"/>
    </w:pPr>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925A0720164F179F2592C1DA20F683"/>
        <w:category>
          <w:name w:val="Generelt"/>
          <w:gallery w:val="placeholder"/>
        </w:category>
        <w:types>
          <w:type w:val="bbPlcHdr"/>
        </w:types>
        <w:behaviors>
          <w:behavior w:val="content"/>
        </w:behaviors>
        <w:guid w:val="{90CE34BE-B4C2-4C4B-BC9B-1208B8DE8AE9}"/>
      </w:docPartPr>
      <w:docPartBody>
        <w:p w:rsidR="0081529A" w:rsidRDefault="0081529A">
          <w:pPr>
            <w:pStyle w:val="02925A0720164F179F2592C1DA20F683"/>
          </w:pPr>
          <w:r w:rsidRPr="00931F6B">
            <w:rPr>
              <w:rStyle w:val="UndertittelTegn"/>
            </w:rPr>
            <w:t>[Beskrivelse]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Eurostile LT">
    <w:altName w:val="Times New Roman"/>
    <w:charset w:val="00"/>
    <w:family w:val="auto"/>
    <w:pitch w:val="variable"/>
    <w:sig w:usb0="800000A7" w:usb1="00000040" w:usb2="00000000" w:usb3="00000000" w:csb0="00000001" w:csb1="00000000"/>
  </w:font>
  <w:font w:name="Garamond">
    <w:panose1 w:val="02020404030301010803"/>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29A"/>
    <w:rsid w:val="002A0179"/>
    <w:rsid w:val="004E51DD"/>
    <w:rsid w:val="00670DEC"/>
    <w:rsid w:val="0081529A"/>
    <w:rsid w:val="008B0234"/>
    <w:rsid w:val="009C2F63"/>
    <w:rsid w:val="00BC3F65"/>
    <w:rsid w:val="00CA7ED9"/>
    <w:rsid w:val="00D37F24"/>
    <w:rsid w:val="00FB389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Undertittel">
    <w:name w:val="Subtitle"/>
    <w:basedOn w:val="Normal"/>
    <w:next w:val="Normal"/>
    <w:link w:val="UndertittelTegn"/>
    <w:uiPriority w:val="11"/>
    <w:qFormat/>
    <w:pPr>
      <w:spacing w:before="120" w:after="120" w:line="460" w:lineRule="atLeast"/>
    </w:pPr>
    <w:rPr>
      <w:rFonts w:ascii="Arial" w:eastAsiaTheme="minorHAnsi" w:hAnsi="Arial" w:cs="Arial"/>
      <w:noProof/>
      <w:color w:val="231F20"/>
      <w:sz w:val="30"/>
      <w:lang w:eastAsia="en-US"/>
    </w:rPr>
  </w:style>
  <w:style w:type="character" w:customStyle="1" w:styleId="UndertittelTegn">
    <w:name w:val="Undertittel Tegn"/>
    <w:basedOn w:val="Standardskriftforavsnitt"/>
    <w:link w:val="Undertittel"/>
    <w:uiPriority w:val="11"/>
    <w:rPr>
      <w:rFonts w:ascii="Arial" w:eastAsiaTheme="minorHAnsi" w:hAnsi="Arial" w:cs="Arial"/>
      <w:noProof/>
      <w:color w:val="231F20"/>
      <w:sz w:val="30"/>
      <w:lang w:eastAsia="en-US"/>
    </w:rPr>
  </w:style>
  <w:style w:type="paragraph" w:customStyle="1" w:styleId="02925A0720164F179F2592C1DA20F683">
    <w:name w:val="02925A0720164F179F2592C1DA20F68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gendefinert 1">
      <a:dk1>
        <a:srgbClr val="231F2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bs:GrowBusinessDocument xmlns:gbs="http://www.software-innovation.no/growBusinessDocument" gbs:officeVersion="2007" gbs:sourceId="" gbs:entity="Document" gbs:templateDesignerVersion="3.1 F">
  <gbs:DocumentNumber gbs:loadFromGrowBusiness="OnEdit" gbs:saveInGrowBusiness="False" gbs:connected="true" gbs:recno="" gbs:entity="" gbs:datatype="string" gbs:key="3346260191" gbs:removeContentControl="0"/>
</gbs:GrowBusinessDocument>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root>
</root>
</file>

<file path=customXml/itemProps1.xml><?xml version="1.0" encoding="utf-8"?>
<ds:datastoreItem xmlns:ds="http://schemas.openxmlformats.org/officeDocument/2006/customXml" ds:itemID="{78FAC06D-36B9-48B6-ADFB-B4872C96C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3B13D5-323D-435F-812A-116179CFED18}">
  <ds:schemaRefs>
    <ds:schemaRef ds:uri="http://www.software-innovation.no/growBusinessDocument"/>
  </ds:schemaRefs>
</ds:datastoreItem>
</file>

<file path=customXml/itemProps3.xml><?xml version="1.0" encoding="utf-8"?>
<ds:datastoreItem xmlns:ds="http://schemas.openxmlformats.org/officeDocument/2006/customXml" ds:itemID="{A21594AD-1F5F-45AF-A8B6-060DA8E8BD4A}">
  <ds:schemaRefs>
    <ds:schemaRef ds:uri="http://schemas.openxmlformats.org/officeDocument/2006/bibliography"/>
  </ds:schemaRefs>
</ds:datastoreItem>
</file>

<file path=customXml/itemProps4.xml><?xml version="1.0" encoding="utf-8"?>
<ds:datastoreItem xmlns:ds="http://schemas.openxmlformats.org/officeDocument/2006/customXml" ds:itemID="{A6F59485-A64A-4EE4-ADE0-9E5C4F825386}">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5.xml><?xml version="1.0" encoding="utf-8"?>
<ds:datastoreItem xmlns:ds="http://schemas.openxmlformats.org/officeDocument/2006/customXml" ds:itemID="{2D20EA59-148A-449B-8DE4-D0FDC51619E1}">
  <ds:schemaRefs>
    <ds:schemaRef ds:uri="http://schemas.microsoft.com/sharepoint/v3/contenttype/forms"/>
  </ds:schemaRefs>
</ds:datastoreItem>
</file>

<file path=customXml/itemProps6.xml><?xml version="1.0" encoding="utf-8"?>
<ds:datastoreItem xmlns:ds="http://schemas.openxmlformats.org/officeDocument/2006/customXml" ds:itemID="{6E3E9C53-3AA1-4F55-9E8B-7C2BFC0B147D}">
  <ds:schemaRefs/>
</ds:datastoreItem>
</file>

<file path=docMetadata/LabelInfo.xml><?xml version="1.0" encoding="utf-8"?>
<clbl:labelList xmlns:clbl="http://schemas.microsoft.com/office/2020/mipLabelMetadata">
  <clbl:label id="{881d707f-1c87-4433-af7f-5e61872e875a}" enabled="1" method="Privilege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1629</Words>
  <Characters>8634</Characters>
  <Application>Microsoft Office Word</Application>
  <DocSecurity>0</DocSecurity>
  <Lines>71</Lines>
  <Paragraphs>20</Paragraphs>
  <ScaleCrop>false</ScaleCrop>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Lene Sævik</dc:creator>
  <cp:keywords/>
  <dc:description/>
  <cp:lastModifiedBy>Brian Mariampillai</cp:lastModifiedBy>
  <cp:revision>57</cp:revision>
  <dcterms:created xsi:type="dcterms:W3CDTF">2026-05-11T11:05:00Z</dcterms:created>
  <dcterms:modified xsi:type="dcterms:W3CDTF">2026-05-11T11:05:00Z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MediaServiceImageTags">
    <vt:lpwstr/>
  </property>
</Properties>
</file>